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710" w:tblpY="-1076"/>
        <w:tblW w:w="14390" w:type="dxa"/>
        <w:tblLayout w:type="fixed"/>
        <w:tblLook w:val="04A0" w:firstRow="1" w:lastRow="0" w:firstColumn="1" w:lastColumn="0" w:noHBand="0" w:noVBand="1"/>
      </w:tblPr>
      <w:tblGrid>
        <w:gridCol w:w="3780"/>
        <w:gridCol w:w="6300"/>
        <w:gridCol w:w="810"/>
        <w:gridCol w:w="3500"/>
      </w:tblGrid>
      <w:tr w:rsidR="002A0F6A" w14:paraId="46795D96" w14:textId="77777777" w:rsidTr="002A0F6A"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175F8C6" w14:textId="77777777" w:rsidR="002A0F6A" w:rsidRDefault="002A0F6A" w:rsidP="002A0F6A">
            <w:pPr>
              <w:rPr>
                <w:b/>
                <w:sz w:val="28"/>
              </w:rPr>
            </w:pPr>
            <w:r w:rsidRPr="00C65ED3">
              <w:rPr>
                <w:b/>
                <w:sz w:val="32"/>
              </w:rPr>
              <w:t>GRAPH REVIEW NOTES</w:t>
            </w:r>
          </w:p>
        </w:tc>
        <w:tc>
          <w:tcPr>
            <w:tcW w:w="7110" w:type="dxa"/>
            <w:gridSpan w:val="2"/>
            <w:vAlign w:val="center"/>
          </w:tcPr>
          <w:p w14:paraId="25D56952" w14:textId="77777777" w:rsidR="002A0F6A" w:rsidRDefault="002A0F6A" w:rsidP="002A0F6A">
            <w:pPr>
              <w:rPr>
                <w:b/>
                <w:sz w:val="28"/>
              </w:rPr>
            </w:pPr>
            <w:r w:rsidRPr="00156C72">
              <w:rPr>
                <w:b/>
              </w:rPr>
              <w:t xml:space="preserve">TUTOR NAME: </w:t>
            </w:r>
          </w:p>
        </w:tc>
        <w:tc>
          <w:tcPr>
            <w:tcW w:w="3500" w:type="dxa"/>
            <w:vAlign w:val="center"/>
          </w:tcPr>
          <w:p w14:paraId="07363AC5" w14:textId="77777777" w:rsidR="002A0F6A" w:rsidRDefault="002A0F6A" w:rsidP="002A0F6A">
            <w:pPr>
              <w:rPr>
                <w:b/>
                <w:sz w:val="28"/>
              </w:rPr>
            </w:pPr>
            <w:r w:rsidRPr="00C65ED3">
              <w:rPr>
                <w:b/>
                <w:sz w:val="24"/>
              </w:rPr>
              <w:t>DATE: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2A0F6A" w:rsidRPr="00D775FE" w14:paraId="1ABFE3D8" w14:textId="77777777" w:rsidTr="002A0F6A">
        <w:trPr>
          <w:trHeight w:val="620"/>
        </w:trPr>
        <w:tc>
          <w:tcPr>
            <w:tcW w:w="10080" w:type="dxa"/>
            <w:gridSpan w:val="2"/>
            <w:vMerge w:val="restart"/>
            <w:tcMar>
              <w:left w:w="43" w:type="dxa"/>
              <w:right w:w="29" w:type="dxa"/>
            </w:tcMar>
          </w:tcPr>
          <w:p w14:paraId="390826A9" w14:textId="77777777" w:rsidR="002A0F6A" w:rsidRDefault="002A0F6A" w:rsidP="002A0F6A">
            <w:pPr>
              <w:rPr>
                <w:rFonts w:ascii="Arial Narrow" w:hAnsi="Arial Narrow"/>
                <w:sz w:val="6"/>
                <w:szCs w:val="16"/>
              </w:rPr>
            </w:pPr>
          </w:p>
          <w:p w14:paraId="35052D34" w14:textId="77777777" w:rsidR="006C5EDE" w:rsidRDefault="006C5EDE" w:rsidP="002A0F6A">
            <w:pPr>
              <w:rPr>
                <w:b/>
                <w:color w:val="FF0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AE8C8AF" wp14:editId="3F67A1A3">
                  <wp:extent cx="2743200" cy="1301750"/>
                  <wp:effectExtent l="0" t="0" r="0" b="0"/>
                  <wp:docPr id="6749039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25B54" w14:textId="42BF03E5" w:rsidR="003D51BA" w:rsidRPr="003D51BA" w:rsidRDefault="003D51BA" w:rsidP="002A0F6A">
            <w:pPr>
              <w:rPr>
                <w:b/>
                <w:color w:val="FF0000"/>
                <w:sz w:val="28"/>
              </w:rPr>
            </w:pPr>
            <w:r w:rsidRPr="003D51BA">
              <w:rPr>
                <w:b/>
                <w:color w:val="FF0000"/>
                <w:sz w:val="28"/>
              </w:rPr>
              <w:t>Decision-Making Guidelines</w:t>
            </w:r>
          </w:p>
          <w:p w14:paraId="08BFF76A" w14:textId="0B43C5A7" w:rsidR="002A0F6A" w:rsidRDefault="002A0F6A" w:rsidP="002A0F6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3-5 consecutive data points below the aim-line?  Consider…</w:t>
            </w:r>
          </w:p>
          <w:p w14:paraId="47836510" w14:textId="4782670A" w:rsidR="002A0F6A" w:rsidRPr="004824F1" w:rsidRDefault="00000000" w:rsidP="002A0F6A">
            <w:sdt>
              <w:sdtPr>
                <w:rPr>
                  <w:b/>
                  <w:sz w:val="24"/>
                </w:rPr>
                <w:id w:val="-100312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A0F6A" w:rsidRPr="002473CC">
              <w:rPr>
                <w:b/>
                <w:sz w:val="24"/>
              </w:rPr>
              <w:t xml:space="preserve"> </w:t>
            </w:r>
            <w:r w:rsidR="002A0F6A">
              <w:rPr>
                <w:b/>
                <w:sz w:val="24"/>
              </w:rPr>
              <w:t xml:space="preserve"> </w:t>
            </w:r>
            <w:r w:rsidR="002A0F6A" w:rsidRPr="004824F1">
              <w:t>Is the intervention being done with fidelity? (</w:t>
            </w:r>
            <w:r w:rsidR="00C01C8B">
              <w:t>Has</w:t>
            </w:r>
            <w:r w:rsidR="002A0F6A" w:rsidRPr="004824F1">
              <w:t xml:space="preserve"> a fidelity check </w:t>
            </w:r>
            <w:r w:rsidR="006C5EDE">
              <w:t xml:space="preserve">been completed </w:t>
            </w:r>
            <w:r w:rsidR="002A0F6A" w:rsidRPr="004824F1">
              <w:t>on this intervention?)</w:t>
            </w:r>
          </w:p>
          <w:p w14:paraId="569AA6DD" w14:textId="59279CA1" w:rsidR="002A0F6A" w:rsidRDefault="00000000" w:rsidP="002A0F6A">
            <w:sdt>
              <w:sdtPr>
                <w:rPr>
                  <w:b/>
                  <w:sz w:val="24"/>
                </w:rPr>
                <w:id w:val="-4892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A0F6A">
              <w:rPr>
                <w:b/>
                <w:sz w:val="24"/>
              </w:rPr>
              <w:t xml:space="preserve">  </w:t>
            </w:r>
            <w:r w:rsidR="002A0F6A" w:rsidRPr="006B29EE">
              <w:rPr>
                <w:b/>
                <w:u w:val="single"/>
              </w:rPr>
              <w:t>Dosage</w:t>
            </w:r>
            <w:r w:rsidR="002A0F6A" w:rsidRPr="004824F1">
              <w:rPr>
                <w:b/>
              </w:rPr>
              <w:t xml:space="preserve">: </w:t>
            </w:r>
            <w:r w:rsidR="002A0F6A" w:rsidRPr="004824F1">
              <w:t xml:space="preserve">Has the student had 100 minutes per week </w:t>
            </w:r>
            <w:r w:rsidR="002A0F6A">
              <w:t>of tutoring? (</w:t>
            </w:r>
            <w:r w:rsidR="006C5EDE">
              <w:t>C</w:t>
            </w:r>
            <w:r w:rsidR="002A0F6A" w:rsidRPr="004824F1">
              <w:t xml:space="preserve">heck tutoring minutes. Has </w:t>
            </w:r>
            <w:r w:rsidR="002A0F6A">
              <w:t xml:space="preserve">student been in school? Has </w:t>
            </w:r>
            <w:r w:rsidR="002A0F6A" w:rsidRPr="004824F1">
              <w:t xml:space="preserve">tutor been in school? Is the student getting enough </w:t>
            </w:r>
            <w:r w:rsidR="00C01C8B">
              <w:t>minutes</w:t>
            </w:r>
            <w:r w:rsidR="002A0F6A">
              <w:t xml:space="preserve"> </w:t>
            </w:r>
            <w:r w:rsidR="002A0F6A" w:rsidRPr="004824F1">
              <w:t>of intervention per week? Is the</w:t>
            </w:r>
            <w:r w:rsidR="002A0F6A">
              <w:t>re</w:t>
            </w:r>
            <w:r w:rsidR="002A0F6A" w:rsidRPr="004824F1">
              <w:t xml:space="preserve"> a scheduling conflict resulting in shortened or missed sessions?)</w:t>
            </w:r>
          </w:p>
          <w:p w14:paraId="06004754" w14:textId="00FFCC6F" w:rsidR="002A0F6A" w:rsidRPr="004824F1" w:rsidRDefault="00000000" w:rsidP="002A0F6A">
            <w:sdt>
              <w:sdtPr>
                <w:rPr>
                  <w:b/>
                  <w:sz w:val="24"/>
                </w:rPr>
                <w:id w:val="56168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A0F6A">
              <w:rPr>
                <w:sz w:val="24"/>
              </w:rPr>
              <w:t xml:space="preserve">  </w:t>
            </w:r>
            <w:r w:rsidR="002A0F6A">
              <w:t xml:space="preserve">Has this </w:t>
            </w:r>
            <w:proofErr w:type="gramStart"/>
            <w:r w:rsidR="002A0F6A">
              <w:t>particular student</w:t>
            </w:r>
            <w:proofErr w:type="gramEnd"/>
            <w:r w:rsidR="002A0F6A">
              <w:t xml:space="preserve"> </w:t>
            </w:r>
            <w:r w:rsidR="006C5EDE">
              <w:t xml:space="preserve">been </w:t>
            </w:r>
            <w:r w:rsidR="006C5EDE" w:rsidRPr="004824F1">
              <w:rPr>
                <w:b/>
              </w:rPr>
              <w:t>observed</w:t>
            </w:r>
            <w:r w:rsidR="006C5EDE">
              <w:t xml:space="preserve"> </w:t>
            </w:r>
            <w:r w:rsidR="002A0F6A">
              <w:t>during tutoring?</w:t>
            </w:r>
          </w:p>
          <w:p w14:paraId="53BD093A" w14:textId="77777777" w:rsidR="002A0F6A" w:rsidRPr="004824F1" w:rsidRDefault="00000000" w:rsidP="002A0F6A">
            <w:pPr>
              <w:tabs>
                <w:tab w:val="left" w:pos="1657"/>
              </w:tabs>
            </w:pPr>
            <w:sdt>
              <w:sdtPr>
                <w:rPr>
                  <w:b/>
                  <w:sz w:val="24"/>
                </w:rPr>
                <w:id w:val="-142287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A0F6A">
              <w:rPr>
                <w:sz w:val="24"/>
              </w:rPr>
              <w:t xml:space="preserve">  </w:t>
            </w:r>
            <w:r w:rsidR="002A0F6A">
              <w:t xml:space="preserve">Should an intervention script </w:t>
            </w:r>
            <w:r w:rsidR="002A0F6A" w:rsidRPr="004824F1">
              <w:rPr>
                <w:b/>
              </w:rPr>
              <w:t>suggestion</w:t>
            </w:r>
            <w:r w:rsidR="002A0F6A">
              <w:t xml:space="preserve"> be used, or does the student need a motivational component?</w:t>
            </w:r>
          </w:p>
          <w:p w14:paraId="1617DA41" w14:textId="435AA2E2" w:rsidR="002A0F6A" w:rsidRPr="004824F1" w:rsidRDefault="00000000" w:rsidP="002A0F6A">
            <w:pPr>
              <w:rPr>
                <w:b/>
              </w:rPr>
            </w:pPr>
            <w:sdt>
              <w:sdtPr>
                <w:rPr>
                  <w:b/>
                  <w:sz w:val="24"/>
                </w:rPr>
                <w:id w:val="-1232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2A0F6A">
              <w:rPr>
                <w:sz w:val="24"/>
              </w:rPr>
              <w:t xml:space="preserve">  </w:t>
            </w:r>
            <w:r w:rsidR="002A0F6A">
              <w:t>Is there a</w:t>
            </w:r>
            <w:r w:rsidR="006C5EDE">
              <w:t xml:space="preserve">n </w:t>
            </w:r>
            <w:r w:rsidR="002A0F6A">
              <w:t xml:space="preserve">intervention </w:t>
            </w:r>
            <w:r w:rsidR="002A0F6A" w:rsidRPr="004824F1">
              <w:rPr>
                <w:b/>
              </w:rPr>
              <w:t>better matched</w:t>
            </w:r>
            <w:r w:rsidR="002A0F6A">
              <w:t xml:space="preserve"> to </w:t>
            </w:r>
            <w:proofErr w:type="gramStart"/>
            <w:r w:rsidR="002A0F6A">
              <w:t>this</w:t>
            </w:r>
            <w:proofErr w:type="gramEnd"/>
            <w:r w:rsidR="002A0F6A">
              <w:t xml:space="preserve"> student’s needs? </w:t>
            </w:r>
          </w:p>
        </w:tc>
        <w:tc>
          <w:tcPr>
            <w:tcW w:w="4310" w:type="dxa"/>
            <w:gridSpan w:val="2"/>
            <w:tcMar>
              <w:left w:w="58" w:type="dxa"/>
              <w:right w:w="43" w:type="dxa"/>
            </w:tcMar>
          </w:tcPr>
          <w:p w14:paraId="2C1C9D79" w14:textId="77777777" w:rsidR="002A0F6A" w:rsidRDefault="002A0F6A" w:rsidP="002A0F6A">
            <w:pPr>
              <w:rPr>
                <w:rFonts w:ascii="Arial Narrow" w:hAnsi="Arial Narrow"/>
                <w:sz w:val="4"/>
                <w:szCs w:val="16"/>
                <w:u w:val="single"/>
              </w:rPr>
            </w:pPr>
          </w:p>
          <w:p w14:paraId="60D1E4BA" w14:textId="77777777" w:rsidR="002A0F6A" w:rsidRDefault="002A0F6A" w:rsidP="002A0F6A">
            <w:pPr>
              <w:rPr>
                <w:b/>
                <w:sz w:val="24"/>
              </w:rPr>
            </w:pPr>
            <w:r w:rsidRPr="007746D4">
              <w:rPr>
                <w:b/>
                <w:sz w:val="24"/>
                <w:u w:val="single"/>
              </w:rPr>
              <w:t>Data hugging the aim-line</w:t>
            </w:r>
            <w:r w:rsidRPr="00EB6329">
              <w:rPr>
                <w:b/>
                <w:sz w:val="24"/>
              </w:rPr>
              <w:t xml:space="preserve">? </w:t>
            </w:r>
          </w:p>
          <w:p w14:paraId="6F408F21" w14:textId="77777777" w:rsidR="002A0F6A" w:rsidRPr="00D775FE" w:rsidRDefault="002A0F6A" w:rsidP="002A0F6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Pr="00D775FE">
              <w:rPr>
                <w:b/>
                <w:i/>
                <w:sz w:val="24"/>
              </w:rPr>
              <w:t>– Continue with current intervention</w:t>
            </w:r>
          </w:p>
        </w:tc>
      </w:tr>
      <w:tr w:rsidR="002A0F6A" w:rsidRPr="00047FA7" w14:paraId="68E2B0F6" w14:textId="77777777" w:rsidTr="002A0F6A">
        <w:trPr>
          <w:trHeight w:val="2084"/>
        </w:trPr>
        <w:tc>
          <w:tcPr>
            <w:tcW w:w="10080" w:type="dxa"/>
            <w:gridSpan w:val="2"/>
            <w:vMerge/>
            <w:tcBorders>
              <w:bottom w:val="single" w:sz="4" w:space="0" w:color="auto"/>
            </w:tcBorders>
          </w:tcPr>
          <w:p w14:paraId="4E949CE0" w14:textId="77777777" w:rsidR="002A0F6A" w:rsidRDefault="002A0F6A" w:rsidP="002A0F6A">
            <w:pPr>
              <w:rPr>
                <w:b/>
                <w:sz w:val="28"/>
              </w:rPr>
            </w:pP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  <w:tcMar>
              <w:left w:w="58" w:type="dxa"/>
              <w:right w:w="43" w:type="dxa"/>
            </w:tcMar>
          </w:tcPr>
          <w:p w14:paraId="36531B30" w14:textId="77777777" w:rsidR="002A0F6A" w:rsidRDefault="002A0F6A" w:rsidP="002A0F6A">
            <w:pPr>
              <w:rPr>
                <w:rFonts w:ascii="Arial Narrow" w:hAnsi="Arial Narrow"/>
                <w:sz w:val="4"/>
                <w:szCs w:val="16"/>
                <w:u w:val="single"/>
              </w:rPr>
            </w:pPr>
          </w:p>
          <w:p w14:paraId="2D46C3CD" w14:textId="77777777" w:rsidR="002A0F6A" w:rsidRDefault="002A0F6A" w:rsidP="002A0F6A">
            <w:pPr>
              <w:rPr>
                <w:b/>
                <w:sz w:val="24"/>
              </w:rPr>
            </w:pPr>
            <w:r w:rsidRPr="007746D4">
              <w:rPr>
                <w:b/>
                <w:sz w:val="24"/>
                <w:u w:val="thick"/>
              </w:rPr>
              <w:t>Exit Criteria</w:t>
            </w:r>
            <w:r>
              <w:rPr>
                <w:b/>
                <w:sz w:val="24"/>
              </w:rPr>
              <w:t>:</w:t>
            </w:r>
          </w:p>
          <w:p w14:paraId="0ED24E44" w14:textId="77777777" w:rsidR="002A0F6A" w:rsidRDefault="00000000" w:rsidP="002A0F6A">
            <w:sdt>
              <w:sdtPr>
                <w:id w:val="7807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F6A">
              <w:t xml:space="preserve"> 1</w:t>
            </w:r>
            <w:r w:rsidR="002A0F6A" w:rsidRPr="00EB6329">
              <w:rPr>
                <w:vertAlign w:val="superscript"/>
              </w:rPr>
              <w:t>st</w:t>
            </w:r>
            <w:r w:rsidR="002A0F6A">
              <w:rPr>
                <w:vertAlign w:val="superscript"/>
              </w:rPr>
              <w:t xml:space="preserve"> </w:t>
            </w:r>
            <w:r w:rsidR="002A0F6A">
              <w:t>/2</w:t>
            </w:r>
            <w:r w:rsidR="002A0F6A" w:rsidRPr="00EB6329">
              <w:rPr>
                <w:vertAlign w:val="superscript"/>
              </w:rPr>
              <w:t>nd</w:t>
            </w:r>
            <w:r w:rsidR="002A0F6A">
              <w:t xml:space="preserve"> /3</w:t>
            </w:r>
            <w:r w:rsidR="002A0F6A" w:rsidRPr="00EB6329">
              <w:rPr>
                <w:vertAlign w:val="superscript"/>
              </w:rPr>
              <w:t>rd</w:t>
            </w:r>
            <w:r w:rsidR="002A0F6A">
              <w:t xml:space="preserve"> grade – 3 to 5 consecutive data points above the aim-line, </w:t>
            </w:r>
            <w:r w:rsidR="002A0F6A" w:rsidRPr="00156C72">
              <w:rPr>
                <w:u w:val="double"/>
              </w:rPr>
              <w:t>AND</w:t>
            </w:r>
            <w:r w:rsidR="002A0F6A">
              <w:t xml:space="preserve"> 2 data points at or above the upcoming season target </w:t>
            </w:r>
          </w:p>
          <w:p w14:paraId="3511426C" w14:textId="77777777" w:rsidR="002A0F6A" w:rsidRDefault="00000000" w:rsidP="002A0F6A">
            <w:pPr>
              <w:rPr>
                <w:sz w:val="8"/>
                <w:szCs w:val="16"/>
              </w:rPr>
            </w:pPr>
            <w:sdt>
              <w:sdtPr>
                <w:id w:val="-27317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F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F6A">
              <w:t xml:space="preserve"> Kinder – 3 to 5 consecutive data points above the aim-line, AND 2 data points at or above the Spring target </w:t>
            </w:r>
          </w:p>
          <w:p w14:paraId="722DFA27" w14:textId="77777777" w:rsidR="002A0F6A" w:rsidRPr="00047FA7" w:rsidRDefault="002A0F6A" w:rsidP="002A0F6A">
            <w:pPr>
              <w:rPr>
                <w:sz w:val="4"/>
                <w:szCs w:val="16"/>
              </w:rPr>
            </w:pPr>
          </w:p>
        </w:tc>
      </w:tr>
    </w:tbl>
    <w:p w14:paraId="5BABC4E0" w14:textId="4D677248" w:rsidR="00B62E4C" w:rsidRDefault="00B62E4C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950"/>
        <w:gridCol w:w="564"/>
        <w:gridCol w:w="1405"/>
        <w:gridCol w:w="1746"/>
        <w:gridCol w:w="1890"/>
        <w:gridCol w:w="2701"/>
        <w:gridCol w:w="4139"/>
      </w:tblGrid>
      <w:tr w:rsidR="003D51BA" w14:paraId="26341CB3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67ACBAB6" w14:textId="77777777" w:rsidR="003D51BA" w:rsidRPr="00C01C8B" w:rsidRDefault="003D51BA">
            <w:pPr>
              <w:rPr>
                <w:b/>
              </w:rPr>
            </w:pPr>
            <w:r w:rsidRPr="00C01C8B">
              <w:rPr>
                <w:b/>
              </w:rPr>
              <w:t>Student Name</w:t>
            </w:r>
          </w:p>
        </w:tc>
        <w:tc>
          <w:tcPr>
            <w:tcW w:w="1969" w:type="dxa"/>
            <w:gridSpan w:val="2"/>
            <w:shd w:val="clear" w:color="auto" w:fill="EDEDED" w:themeFill="accent3" w:themeFillTint="33"/>
          </w:tcPr>
          <w:p w14:paraId="6883C330" w14:textId="77777777" w:rsidR="003D51BA" w:rsidRPr="00C01C8B" w:rsidRDefault="003D51BA">
            <w:pPr>
              <w:rPr>
                <w:b/>
              </w:rPr>
            </w:pPr>
            <w:r w:rsidRPr="00C01C8B">
              <w:rPr>
                <w:b/>
              </w:rPr>
              <w:t>Grade/Teachers</w:t>
            </w:r>
          </w:p>
        </w:tc>
        <w:tc>
          <w:tcPr>
            <w:tcW w:w="1746" w:type="dxa"/>
            <w:shd w:val="clear" w:color="auto" w:fill="EDEDED" w:themeFill="accent3" w:themeFillTint="33"/>
          </w:tcPr>
          <w:p w14:paraId="21E3F7EF" w14:textId="77777777" w:rsidR="003D51BA" w:rsidRPr="00C01C8B" w:rsidRDefault="003D51BA">
            <w:pPr>
              <w:rPr>
                <w:b/>
              </w:rPr>
            </w:pPr>
            <w:r w:rsidRPr="00C01C8B">
              <w:rPr>
                <w:b/>
              </w:rPr>
              <w:t>Current Intervention</w:t>
            </w:r>
          </w:p>
        </w:tc>
        <w:tc>
          <w:tcPr>
            <w:tcW w:w="1890" w:type="dxa"/>
            <w:shd w:val="clear" w:color="auto" w:fill="EDEDED" w:themeFill="accent3" w:themeFillTint="33"/>
          </w:tcPr>
          <w:p w14:paraId="41AB4A17" w14:textId="77777777" w:rsidR="003D51BA" w:rsidRPr="00C01C8B" w:rsidRDefault="003D51BA">
            <w:pPr>
              <w:rPr>
                <w:b/>
              </w:rPr>
            </w:pPr>
            <w:r w:rsidRPr="00C01C8B">
              <w:rPr>
                <w:b/>
              </w:rPr>
              <w:t>Intervention Changes</w:t>
            </w:r>
          </w:p>
        </w:tc>
        <w:tc>
          <w:tcPr>
            <w:tcW w:w="2701" w:type="dxa"/>
            <w:shd w:val="clear" w:color="auto" w:fill="EDEDED" w:themeFill="accent3" w:themeFillTint="33"/>
          </w:tcPr>
          <w:p w14:paraId="1613A997" w14:textId="3D31A666" w:rsidR="003D51BA" w:rsidRPr="00C01C8B" w:rsidRDefault="003D51BA">
            <w:pPr>
              <w:rPr>
                <w:b/>
              </w:rPr>
            </w:pPr>
            <w:r>
              <w:rPr>
                <w:b/>
              </w:rPr>
              <w:t xml:space="preserve">BW P.M. whole </w:t>
            </w:r>
            <w:r w:rsidRPr="00C01C8B">
              <w:rPr>
                <w:b/>
              </w:rPr>
              <w:t>word/sound</w:t>
            </w:r>
            <w:r>
              <w:rPr>
                <w:b/>
              </w:rPr>
              <w:t>/blend</w:t>
            </w:r>
          </w:p>
        </w:tc>
        <w:tc>
          <w:tcPr>
            <w:tcW w:w="4139" w:type="dxa"/>
            <w:shd w:val="clear" w:color="auto" w:fill="EDEDED" w:themeFill="accent3" w:themeFillTint="33"/>
          </w:tcPr>
          <w:p w14:paraId="0B5DBD4E" w14:textId="77777777" w:rsidR="003D51BA" w:rsidRPr="00C01C8B" w:rsidRDefault="003D51BA">
            <w:pPr>
              <w:rPr>
                <w:b/>
              </w:rPr>
            </w:pPr>
            <w:r w:rsidRPr="00C01C8B">
              <w:rPr>
                <w:b/>
              </w:rPr>
              <w:t>Other comments/concerns</w:t>
            </w:r>
            <w:r>
              <w:rPr>
                <w:b/>
              </w:rPr>
              <w:t xml:space="preserve"> (possible exit, behavioral concerns, set up to observe)</w:t>
            </w:r>
          </w:p>
        </w:tc>
      </w:tr>
      <w:tr w:rsidR="003D51BA" w14:paraId="565FD4EA" w14:textId="77777777" w:rsidTr="003D51BA">
        <w:tc>
          <w:tcPr>
            <w:tcW w:w="1950" w:type="dxa"/>
          </w:tcPr>
          <w:p w14:paraId="383DBDD1" w14:textId="77777777" w:rsidR="003D51BA" w:rsidRDefault="003D51BA">
            <w:r>
              <w:t>1.</w:t>
            </w:r>
          </w:p>
        </w:tc>
        <w:tc>
          <w:tcPr>
            <w:tcW w:w="564" w:type="dxa"/>
          </w:tcPr>
          <w:p w14:paraId="33A7DD02" w14:textId="77777777" w:rsidR="003D51BA" w:rsidRDefault="003D51BA"/>
        </w:tc>
        <w:tc>
          <w:tcPr>
            <w:tcW w:w="1405" w:type="dxa"/>
          </w:tcPr>
          <w:p w14:paraId="49D666A6" w14:textId="77777777" w:rsidR="003D51BA" w:rsidRDefault="003D51BA"/>
        </w:tc>
        <w:tc>
          <w:tcPr>
            <w:tcW w:w="1746" w:type="dxa"/>
          </w:tcPr>
          <w:p w14:paraId="412CCEBD" w14:textId="77777777" w:rsidR="003D51BA" w:rsidRDefault="003D51BA"/>
        </w:tc>
        <w:tc>
          <w:tcPr>
            <w:tcW w:w="1890" w:type="dxa"/>
          </w:tcPr>
          <w:p w14:paraId="6F03F9BB" w14:textId="77777777" w:rsidR="003D51BA" w:rsidRDefault="003D51BA"/>
        </w:tc>
        <w:tc>
          <w:tcPr>
            <w:tcW w:w="2701" w:type="dxa"/>
          </w:tcPr>
          <w:p w14:paraId="6D249E3D" w14:textId="77777777" w:rsidR="003D51BA" w:rsidRDefault="003D51BA"/>
        </w:tc>
        <w:tc>
          <w:tcPr>
            <w:tcW w:w="4139" w:type="dxa"/>
          </w:tcPr>
          <w:p w14:paraId="30D78040" w14:textId="77777777" w:rsidR="003D51BA" w:rsidRDefault="003D51BA"/>
        </w:tc>
      </w:tr>
      <w:tr w:rsidR="003D51BA" w14:paraId="7A263985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357801A8" w14:textId="77777777" w:rsidR="003D51BA" w:rsidRDefault="003D51BA">
            <w:r>
              <w:t>2.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57E44C0B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6C461CCF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58CC10BB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27AAC68D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74F57C18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08A6981D" w14:textId="77777777" w:rsidR="003D51BA" w:rsidRDefault="003D51BA"/>
        </w:tc>
      </w:tr>
      <w:tr w:rsidR="003D51BA" w14:paraId="23CC8D7E" w14:textId="77777777" w:rsidTr="003D51BA">
        <w:tc>
          <w:tcPr>
            <w:tcW w:w="1950" w:type="dxa"/>
          </w:tcPr>
          <w:p w14:paraId="27798ADF" w14:textId="77777777" w:rsidR="003D51BA" w:rsidRDefault="003D51BA">
            <w:r>
              <w:t>3.</w:t>
            </w:r>
          </w:p>
        </w:tc>
        <w:tc>
          <w:tcPr>
            <w:tcW w:w="564" w:type="dxa"/>
          </w:tcPr>
          <w:p w14:paraId="7CD141AF" w14:textId="77777777" w:rsidR="003D51BA" w:rsidRDefault="003D51BA"/>
        </w:tc>
        <w:tc>
          <w:tcPr>
            <w:tcW w:w="1405" w:type="dxa"/>
          </w:tcPr>
          <w:p w14:paraId="02D1CB04" w14:textId="77777777" w:rsidR="003D51BA" w:rsidRDefault="003D51BA"/>
        </w:tc>
        <w:tc>
          <w:tcPr>
            <w:tcW w:w="1746" w:type="dxa"/>
          </w:tcPr>
          <w:p w14:paraId="4566166B" w14:textId="77777777" w:rsidR="003D51BA" w:rsidRDefault="003D51BA"/>
        </w:tc>
        <w:tc>
          <w:tcPr>
            <w:tcW w:w="1890" w:type="dxa"/>
          </w:tcPr>
          <w:p w14:paraId="7876E907" w14:textId="77777777" w:rsidR="003D51BA" w:rsidRDefault="003D51BA"/>
        </w:tc>
        <w:tc>
          <w:tcPr>
            <w:tcW w:w="2701" w:type="dxa"/>
          </w:tcPr>
          <w:p w14:paraId="38D5BBEF" w14:textId="77777777" w:rsidR="003D51BA" w:rsidRDefault="003D51BA"/>
        </w:tc>
        <w:tc>
          <w:tcPr>
            <w:tcW w:w="4139" w:type="dxa"/>
          </w:tcPr>
          <w:p w14:paraId="7A979218" w14:textId="77777777" w:rsidR="003D51BA" w:rsidRDefault="003D51BA"/>
        </w:tc>
      </w:tr>
      <w:tr w:rsidR="003D51BA" w14:paraId="3EBF9204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795CEE77" w14:textId="77777777" w:rsidR="003D51BA" w:rsidRDefault="003D51BA">
            <w:r>
              <w:t>4.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7D35474F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7FFD9A1B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3F0DFA1D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16411190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4324A901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70747529" w14:textId="77777777" w:rsidR="003D51BA" w:rsidRDefault="003D51BA"/>
        </w:tc>
      </w:tr>
      <w:tr w:rsidR="003D51BA" w14:paraId="71671D45" w14:textId="77777777" w:rsidTr="003D51BA">
        <w:tc>
          <w:tcPr>
            <w:tcW w:w="1950" w:type="dxa"/>
          </w:tcPr>
          <w:p w14:paraId="5651817D" w14:textId="77777777" w:rsidR="003D51BA" w:rsidRDefault="003D51BA">
            <w:r>
              <w:t>5.</w:t>
            </w:r>
          </w:p>
        </w:tc>
        <w:tc>
          <w:tcPr>
            <w:tcW w:w="564" w:type="dxa"/>
          </w:tcPr>
          <w:p w14:paraId="0FE170AE" w14:textId="77777777" w:rsidR="003D51BA" w:rsidRDefault="003D51BA"/>
        </w:tc>
        <w:tc>
          <w:tcPr>
            <w:tcW w:w="1405" w:type="dxa"/>
          </w:tcPr>
          <w:p w14:paraId="56AC75A3" w14:textId="77777777" w:rsidR="003D51BA" w:rsidRDefault="003D51BA"/>
        </w:tc>
        <w:tc>
          <w:tcPr>
            <w:tcW w:w="1746" w:type="dxa"/>
          </w:tcPr>
          <w:p w14:paraId="3129D16C" w14:textId="77777777" w:rsidR="003D51BA" w:rsidRDefault="003D51BA"/>
        </w:tc>
        <w:tc>
          <w:tcPr>
            <w:tcW w:w="1890" w:type="dxa"/>
          </w:tcPr>
          <w:p w14:paraId="2C53E298" w14:textId="77777777" w:rsidR="003D51BA" w:rsidRDefault="003D51BA"/>
        </w:tc>
        <w:tc>
          <w:tcPr>
            <w:tcW w:w="2701" w:type="dxa"/>
          </w:tcPr>
          <w:p w14:paraId="18163D39" w14:textId="77777777" w:rsidR="003D51BA" w:rsidRDefault="003D51BA"/>
        </w:tc>
        <w:tc>
          <w:tcPr>
            <w:tcW w:w="4139" w:type="dxa"/>
          </w:tcPr>
          <w:p w14:paraId="28376D41" w14:textId="77777777" w:rsidR="003D51BA" w:rsidRDefault="003D51BA"/>
        </w:tc>
      </w:tr>
      <w:tr w:rsidR="003D51BA" w14:paraId="4C94BD75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1BDAC4EC" w14:textId="77777777" w:rsidR="003D51BA" w:rsidRDefault="003D51BA">
            <w:r>
              <w:t>6.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32C15818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3E5D59B3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1E46FEB9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24A6B8C1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4E7A8C6B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4E69D171" w14:textId="77777777" w:rsidR="003D51BA" w:rsidRDefault="003D51BA"/>
        </w:tc>
      </w:tr>
      <w:tr w:rsidR="003D51BA" w14:paraId="60CC6AC2" w14:textId="77777777" w:rsidTr="003D51BA">
        <w:tc>
          <w:tcPr>
            <w:tcW w:w="1950" w:type="dxa"/>
          </w:tcPr>
          <w:p w14:paraId="01351071" w14:textId="77777777" w:rsidR="003D51BA" w:rsidRDefault="003D51BA">
            <w:r>
              <w:lastRenderedPageBreak/>
              <w:t>7.</w:t>
            </w:r>
          </w:p>
        </w:tc>
        <w:tc>
          <w:tcPr>
            <w:tcW w:w="564" w:type="dxa"/>
          </w:tcPr>
          <w:p w14:paraId="6BC477D8" w14:textId="77777777" w:rsidR="003D51BA" w:rsidRDefault="003D51BA"/>
        </w:tc>
        <w:tc>
          <w:tcPr>
            <w:tcW w:w="1405" w:type="dxa"/>
          </w:tcPr>
          <w:p w14:paraId="6B368D88" w14:textId="77777777" w:rsidR="003D51BA" w:rsidRDefault="003D51BA"/>
        </w:tc>
        <w:tc>
          <w:tcPr>
            <w:tcW w:w="1746" w:type="dxa"/>
          </w:tcPr>
          <w:p w14:paraId="26E08DB9" w14:textId="77777777" w:rsidR="003D51BA" w:rsidRDefault="003D51BA"/>
        </w:tc>
        <w:tc>
          <w:tcPr>
            <w:tcW w:w="1890" w:type="dxa"/>
          </w:tcPr>
          <w:p w14:paraId="0FA9BAAA" w14:textId="77777777" w:rsidR="003D51BA" w:rsidRDefault="003D51BA"/>
        </w:tc>
        <w:tc>
          <w:tcPr>
            <w:tcW w:w="2701" w:type="dxa"/>
          </w:tcPr>
          <w:p w14:paraId="06EEA7AA" w14:textId="77777777" w:rsidR="003D51BA" w:rsidRDefault="003D51BA"/>
        </w:tc>
        <w:tc>
          <w:tcPr>
            <w:tcW w:w="4139" w:type="dxa"/>
          </w:tcPr>
          <w:p w14:paraId="0CA2E8DF" w14:textId="77777777" w:rsidR="003D51BA" w:rsidRDefault="003D51BA"/>
        </w:tc>
      </w:tr>
      <w:tr w:rsidR="003D51BA" w14:paraId="64D8FEAE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1D2873B6" w14:textId="77777777" w:rsidR="003D51BA" w:rsidRDefault="003D51BA">
            <w:r>
              <w:t>8.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33EBE1CA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7B41BF99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246039C9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1A958866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5852A947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7634DB96" w14:textId="77777777" w:rsidR="003D51BA" w:rsidRDefault="003D51BA"/>
        </w:tc>
      </w:tr>
      <w:tr w:rsidR="003D51BA" w14:paraId="7AF2D703" w14:textId="77777777" w:rsidTr="003D51BA">
        <w:tc>
          <w:tcPr>
            <w:tcW w:w="1950" w:type="dxa"/>
          </w:tcPr>
          <w:p w14:paraId="73AF3658" w14:textId="77777777" w:rsidR="003D51BA" w:rsidRDefault="003D51BA">
            <w:r>
              <w:t>9.</w:t>
            </w:r>
          </w:p>
        </w:tc>
        <w:tc>
          <w:tcPr>
            <w:tcW w:w="564" w:type="dxa"/>
          </w:tcPr>
          <w:p w14:paraId="23C4C5B5" w14:textId="77777777" w:rsidR="003D51BA" w:rsidRDefault="003D51BA"/>
        </w:tc>
        <w:tc>
          <w:tcPr>
            <w:tcW w:w="1405" w:type="dxa"/>
          </w:tcPr>
          <w:p w14:paraId="4EE16E6B" w14:textId="77777777" w:rsidR="003D51BA" w:rsidRDefault="003D51BA"/>
        </w:tc>
        <w:tc>
          <w:tcPr>
            <w:tcW w:w="1746" w:type="dxa"/>
          </w:tcPr>
          <w:p w14:paraId="3955EB85" w14:textId="77777777" w:rsidR="003D51BA" w:rsidRDefault="003D51BA"/>
        </w:tc>
        <w:tc>
          <w:tcPr>
            <w:tcW w:w="1890" w:type="dxa"/>
          </w:tcPr>
          <w:p w14:paraId="30390F54" w14:textId="77777777" w:rsidR="003D51BA" w:rsidRDefault="003D51BA"/>
        </w:tc>
        <w:tc>
          <w:tcPr>
            <w:tcW w:w="2701" w:type="dxa"/>
          </w:tcPr>
          <w:p w14:paraId="67FD4A0C" w14:textId="77777777" w:rsidR="003D51BA" w:rsidRDefault="003D51BA"/>
        </w:tc>
        <w:tc>
          <w:tcPr>
            <w:tcW w:w="4139" w:type="dxa"/>
          </w:tcPr>
          <w:p w14:paraId="7B0E9EE6" w14:textId="77777777" w:rsidR="003D51BA" w:rsidRDefault="003D51BA"/>
        </w:tc>
      </w:tr>
      <w:tr w:rsidR="003D51BA" w14:paraId="3D5C7C56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512F78DD" w14:textId="77777777" w:rsidR="003D51BA" w:rsidRDefault="003D51BA">
            <w:r>
              <w:t>10.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253C89FB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1E8637E7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1E1B6AF8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1CE35B9A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3543744D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77D18EB4" w14:textId="77777777" w:rsidR="003D51BA" w:rsidRDefault="003D51BA"/>
        </w:tc>
      </w:tr>
      <w:tr w:rsidR="003D51BA" w14:paraId="002C3750" w14:textId="77777777" w:rsidTr="003D51BA">
        <w:tc>
          <w:tcPr>
            <w:tcW w:w="1950" w:type="dxa"/>
          </w:tcPr>
          <w:p w14:paraId="201ACD48" w14:textId="77777777" w:rsidR="003D51BA" w:rsidRDefault="003D51BA">
            <w:r>
              <w:t>11.</w:t>
            </w:r>
          </w:p>
        </w:tc>
        <w:tc>
          <w:tcPr>
            <w:tcW w:w="564" w:type="dxa"/>
          </w:tcPr>
          <w:p w14:paraId="3F41F50F" w14:textId="77777777" w:rsidR="003D51BA" w:rsidRDefault="003D51BA"/>
        </w:tc>
        <w:tc>
          <w:tcPr>
            <w:tcW w:w="1405" w:type="dxa"/>
          </w:tcPr>
          <w:p w14:paraId="6063193D" w14:textId="77777777" w:rsidR="003D51BA" w:rsidRDefault="003D51BA"/>
        </w:tc>
        <w:tc>
          <w:tcPr>
            <w:tcW w:w="1746" w:type="dxa"/>
          </w:tcPr>
          <w:p w14:paraId="54CC1C5D" w14:textId="77777777" w:rsidR="003D51BA" w:rsidRDefault="003D51BA"/>
        </w:tc>
        <w:tc>
          <w:tcPr>
            <w:tcW w:w="1890" w:type="dxa"/>
          </w:tcPr>
          <w:p w14:paraId="35690882" w14:textId="77777777" w:rsidR="003D51BA" w:rsidRDefault="003D51BA"/>
        </w:tc>
        <w:tc>
          <w:tcPr>
            <w:tcW w:w="2701" w:type="dxa"/>
          </w:tcPr>
          <w:p w14:paraId="3244C3F2" w14:textId="77777777" w:rsidR="003D51BA" w:rsidRDefault="003D51BA"/>
        </w:tc>
        <w:tc>
          <w:tcPr>
            <w:tcW w:w="4139" w:type="dxa"/>
          </w:tcPr>
          <w:p w14:paraId="131DFAD3" w14:textId="77777777" w:rsidR="003D51BA" w:rsidRDefault="003D51BA"/>
        </w:tc>
      </w:tr>
      <w:tr w:rsidR="003D51BA" w14:paraId="06D4D34E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3B52B68E" w14:textId="77777777" w:rsidR="003D51BA" w:rsidRDefault="003D51BA">
            <w:r>
              <w:t>12.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6F322BCB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72C6FA89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56865A45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7B41F6AF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4CCA3051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03AC5F68" w14:textId="77777777" w:rsidR="003D51BA" w:rsidRDefault="003D51BA"/>
        </w:tc>
      </w:tr>
      <w:tr w:rsidR="003D51BA" w14:paraId="4324E6DE" w14:textId="77777777" w:rsidTr="003D51BA">
        <w:tc>
          <w:tcPr>
            <w:tcW w:w="1950" w:type="dxa"/>
          </w:tcPr>
          <w:p w14:paraId="2DBB057E" w14:textId="77777777" w:rsidR="003D51BA" w:rsidRDefault="003D51BA">
            <w:r>
              <w:t>13</w:t>
            </w:r>
          </w:p>
        </w:tc>
        <w:tc>
          <w:tcPr>
            <w:tcW w:w="564" w:type="dxa"/>
          </w:tcPr>
          <w:p w14:paraId="7ACE886A" w14:textId="77777777" w:rsidR="003D51BA" w:rsidRDefault="003D51BA"/>
        </w:tc>
        <w:tc>
          <w:tcPr>
            <w:tcW w:w="1405" w:type="dxa"/>
          </w:tcPr>
          <w:p w14:paraId="60543BF3" w14:textId="77777777" w:rsidR="003D51BA" w:rsidRDefault="003D51BA"/>
        </w:tc>
        <w:tc>
          <w:tcPr>
            <w:tcW w:w="1746" w:type="dxa"/>
          </w:tcPr>
          <w:p w14:paraId="1A8CB36B" w14:textId="77777777" w:rsidR="003D51BA" w:rsidRDefault="003D51BA"/>
        </w:tc>
        <w:tc>
          <w:tcPr>
            <w:tcW w:w="1890" w:type="dxa"/>
          </w:tcPr>
          <w:p w14:paraId="22CBD70E" w14:textId="77777777" w:rsidR="003D51BA" w:rsidRDefault="003D51BA"/>
        </w:tc>
        <w:tc>
          <w:tcPr>
            <w:tcW w:w="2701" w:type="dxa"/>
          </w:tcPr>
          <w:p w14:paraId="5DC76BFF" w14:textId="77777777" w:rsidR="003D51BA" w:rsidRDefault="003D51BA"/>
        </w:tc>
        <w:tc>
          <w:tcPr>
            <w:tcW w:w="4139" w:type="dxa"/>
          </w:tcPr>
          <w:p w14:paraId="4686F9AB" w14:textId="77777777" w:rsidR="003D51BA" w:rsidRDefault="003D51BA"/>
        </w:tc>
      </w:tr>
      <w:tr w:rsidR="003D51BA" w14:paraId="05C1EB6C" w14:textId="77777777" w:rsidTr="003D51BA">
        <w:tc>
          <w:tcPr>
            <w:tcW w:w="1950" w:type="dxa"/>
            <w:shd w:val="clear" w:color="auto" w:fill="EDEDED" w:themeFill="accent3" w:themeFillTint="33"/>
          </w:tcPr>
          <w:p w14:paraId="79B9B301" w14:textId="77777777" w:rsidR="003D51BA" w:rsidRDefault="003D51BA">
            <w:r>
              <w:t>14.</w:t>
            </w:r>
          </w:p>
        </w:tc>
        <w:tc>
          <w:tcPr>
            <w:tcW w:w="564" w:type="dxa"/>
            <w:shd w:val="clear" w:color="auto" w:fill="EDEDED" w:themeFill="accent3" w:themeFillTint="33"/>
          </w:tcPr>
          <w:p w14:paraId="64151DD4" w14:textId="77777777" w:rsidR="003D51BA" w:rsidRDefault="003D51BA"/>
        </w:tc>
        <w:tc>
          <w:tcPr>
            <w:tcW w:w="1405" w:type="dxa"/>
            <w:shd w:val="clear" w:color="auto" w:fill="EDEDED" w:themeFill="accent3" w:themeFillTint="33"/>
          </w:tcPr>
          <w:p w14:paraId="19264095" w14:textId="77777777" w:rsidR="003D51BA" w:rsidRDefault="003D51BA"/>
        </w:tc>
        <w:tc>
          <w:tcPr>
            <w:tcW w:w="1746" w:type="dxa"/>
            <w:shd w:val="clear" w:color="auto" w:fill="EDEDED" w:themeFill="accent3" w:themeFillTint="33"/>
          </w:tcPr>
          <w:p w14:paraId="6B88638D" w14:textId="77777777" w:rsidR="003D51BA" w:rsidRDefault="003D51BA"/>
        </w:tc>
        <w:tc>
          <w:tcPr>
            <w:tcW w:w="1890" w:type="dxa"/>
            <w:shd w:val="clear" w:color="auto" w:fill="EDEDED" w:themeFill="accent3" w:themeFillTint="33"/>
          </w:tcPr>
          <w:p w14:paraId="6A6006BD" w14:textId="77777777" w:rsidR="003D51BA" w:rsidRDefault="003D51BA"/>
        </w:tc>
        <w:tc>
          <w:tcPr>
            <w:tcW w:w="2701" w:type="dxa"/>
            <w:shd w:val="clear" w:color="auto" w:fill="EDEDED" w:themeFill="accent3" w:themeFillTint="33"/>
          </w:tcPr>
          <w:p w14:paraId="7EBC7520" w14:textId="77777777" w:rsidR="003D51BA" w:rsidRDefault="003D51BA"/>
        </w:tc>
        <w:tc>
          <w:tcPr>
            <w:tcW w:w="4139" w:type="dxa"/>
            <w:shd w:val="clear" w:color="auto" w:fill="EDEDED" w:themeFill="accent3" w:themeFillTint="33"/>
          </w:tcPr>
          <w:p w14:paraId="1EE657C5" w14:textId="77777777" w:rsidR="003D51BA" w:rsidRDefault="003D51BA"/>
        </w:tc>
      </w:tr>
      <w:tr w:rsidR="003D51BA" w14:paraId="5DA4AACE" w14:textId="77777777" w:rsidTr="003D51BA">
        <w:tc>
          <w:tcPr>
            <w:tcW w:w="1950" w:type="dxa"/>
          </w:tcPr>
          <w:p w14:paraId="7B715351" w14:textId="77777777" w:rsidR="003D51BA" w:rsidRDefault="003D51BA">
            <w:r>
              <w:t>15.</w:t>
            </w:r>
          </w:p>
        </w:tc>
        <w:tc>
          <w:tcPr>
            <w:tcW w:w="564" w:type="dxa"/>
          </w:tcPr>
          <w:p w14:paraId="45963666" w14:textId="77777777" w:rsidR="003D51BA" w:rsidRDefault="003D51BA"/>
        </w:tc>
        <w:tc>
          <w:tcPr>
            <w:tcW w:w="1405" w:type="dxa"/>
          </w:tcPr>
          <w:p w14:paraId="2EB1B728" w14:textId="77777777" w:rsidR="003D51BA" w:rsidRDefault="003D51BA"/>
        </w:tc>
        <w:tc>
          <w:tcPr>
            <w:tcW w:w="1746" w:type="dxa"/>
          </w:tcPr>
          <w:p w14:paraId="72CC33AC" w14:textId="77777777" w:rsidR="003D51BA" w:rsidRDefault="003D51BA"/>
        </w:tc>
        <w:tc>
          <w:tcPr>
            <w:tcW w:w="1890" w:type="dxa"/>
          </w:tcPr>
          <w:p w14:paraId="1EE74BE4" w14:textId="77777777" w:rsidR="003D51BA" w:rsidRDefault="003D51BA"/>
        </w:tc>
        <w:tc>
          <w:tcPr>
            <w:tcW w:w="2701" w:type="dxa"/>
          </w:tcPr>
          <w:p w14:paraId="6D846E8E" w14:textId="77777777" w:rsidR="003D51BA" w:rsidRDefault="003D51BA"/>
        </w:tc>
        <w:tc>
          <w:tcPr>
            <w:tcW w:w="4139" w:type="dxa"/>
          </w:tcPr>
          <w:p w14:paraId="0C922511" w14:textId="77777777" w:rsidR="003D51BA" w:rsidRDefault="003D51BA"/>
        </w:tc>
      </w:tr>
    </w:tbl>
    <w:p w14:paraId="1139926E" w14:textId="77777777" w:rsidR="00B62E4C" w:rsidRDefault="00B62E4C"/>
    <w:p w14:paraId="68B34785" w14:textId="6512081F" w:rsidR="00C01C8B" w:rsidRDefault="00B92DF6">
      <w:r>
        <w:rPr>
          <w:noProof/>
        </w:rPr>
        <w:drawing>
          <wp:inline distT="0" distB="0" distL="0" distR="0" wp14:anchorId="7FCE84FE" wp14:editId="5F26BCBC">
            <wp:extent cx="3403600" cy="770537"/>
            <wp:effectExtent l="0" t="0" r="6350" b="0"/>
            <wp:docPr id="7194480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068" cy="77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B70C" w14:textId="77777777" w:rsidR="00C01C8B" w:rsidRDefault="00C01C8B"/>
    <w:p w14:paraId="623A1941" w14:textId="77777777" w:rsidR="00C01C8B" w:rsidRDefault="00C01C8B"/>
    <w:sectPr w:rsidR="00C01C8B" w:rsidSect="00C01C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6A"/>
    <w:rsid w:val="002A0F6A"/>
    <w:rsid w:val="003D51BA"/>
    <w:rsid w:val="006C5EDE"/>
    <w:rsid w:val="00B62E4C"/>
    <w:rsid w:val="00B92DF6"/>
    <w:rsid w:val="00C01C8B"/>
    <w:rsid w:val="00D6460C"/>
    <w:rsid w:val="00DF64F5"/>
    <w:rsid w:val="00E749E0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8FF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6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Network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moyski</dc:creator>
  <cp:keywords/>
  <dc:description/>
  <cp:lastModifiedBy>Miles Green</cp:lastModifiedBy>
  <cp:revision>2</cp:revision>
  <dcterms:created xsi:type="dcterms:W3CDTF">2024-10-23T15:35:00Z</dcterms:created>
  <dcterms:modified xsi:type="dcterms:W3CDTF">2024-10-23T15:35:00Z</dcterms:modified>
</cp:coreProperties>
</file>