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C07EC" w14:textId="77777777" w:rsidR="00763EE9" w:rsidRDefault="00763EE9">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10214" w:type="dxa"/>
        <w:tblInd w:w="5" w:type="dxa"/>
        <w:tblBorders>
          <w:top w:val="single" w:sz="4" w:space="0" w:color="B1B1B1"/>
          <w:left w:val="single" w:sz="4" w:space="0" w:color="BFBFBF"/>
          <w:bottom w:val="single" w:sz="4" w:space="0" w:color="B1B1B1"/>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214"/>
      </w:tblGrid>
      <w:tr w:rsidR="00763EE9" w14:paraId="22752571" w14:textId="77777777">
        <w:trPr>
          <w:trHeight w:val="900"/>
        </w:trPr>
        <w:tc>
          <w:tcPr>
            <w:tcW w:w="10214" w:type="dxa"/>
            <w:tcBorders>
              <w:top w:val="nil"/>
              <w:left w:val="nil"/>
              <w:bottom w:val="nil"/>
              <w:right w:val="nil"/>
            </w:tcBorders>
          </w:tcPr>
          <w:p w14:paraId="2DB8B7EF" w14:textId="77777777" w:rsidR="00763EE9" w:rsidRDefault="00BA07D5">
            <w:pPr>
              <w:pStyle w:val="Heading1"/>
              <w:outlineLvl w:val="0"/>
              <w:rPr>
                <w:color w:val="1550ED"/>
                <w:sz w:val="44"/>
                <w:szCs w:val="44"/>
              </w:rPr>
            </w:pPr>
            <w:r>
              <w:rPr>
                <w:color w:val="1550ED"/>
              </w:rPr>
              <w:t xml:space="preserve">Guide to Partnering with Michigan Education Corps: </w:t>
            </w:r>
          </w:p>
        </w:tc>
      </w:tr>
      <w:tr w:rsidR="00763EE9" w14:paraId="4A7D0560" w14:textId="77777777">
        <w:trPr>
          <w:trHeight w:val="1638"/>
        </w:trPr>
        <w:tc>
          <w:tcPr>
            <w:tcW w:w="10214" w:type="dxa"/>
            <w:tcBorders>
              <w:top w:val="nil"/>
              <w:left w:val="nil"/>
              <w:bottom w:val="nil"/>
              <w:right w:val="nil"/>
            </w:tcBorders>
          </w:tcPr>
          <w:p w14:paraId="032A1CD2" w14:textId="77777777" w:rsidR="00763EE9" w:rsidRDefault="00763EE9">
            <w:pPr>
              <w:jc w:val="center"/>
            </w:pPr>
          </w:p>
          <w:p w14:paraId="01A063AF" w14:textId="77777777" w:rsidR="00763EE9" w:rsidRDefault="00BA07D5">
            <w:pPr>
              <w:tabs>
                <w:tab w:val="center" w:pos="4999"/>
              </w:tabs>
              <w:rPr>
                <w:sz w:val="28"/>
                <w:szCs w:val="28"/>
              </w:rPr>
            </w:pPr>
            <w:r>
              <w:rPr>
                <w:sz w:val="28"/>
                <w:szCs w:val="28"/>
              </w:rPr>
              <w:t xml:space="preserve">            </w:t>
            </w:r>
            <w:r>
              <w:rPr>
                <w:sz w:val="28"/>
                <w:szCs w:val="28"/>
              </w:rPr>
              <w:tab/>
              <w:t xml:space="preserve">                                                                                                  </w:t>
            </w:r>
          </w:p>
          <w:p w14:paraId="011CD752" w14:textId="77777777" w:rsidR="00763EE9" w:rsidRDefault="00BA07D5">
            <w:pPr>
              <w:tabs>
                <w:tab w:val="left" w:pos="6160"/>
              </w:tabs>
              <w:rPr>
                <w:sz w:val="28"/>
                <w:szCs w:val="28"/>
              </w:rPr>
            </w:pPr>
            <w:r>
              <w:rPr>
                <w:sz w:val="28"/>
                <w:szCs w:val="28"/>
              </w:rPr>
              <w:t xml:space="preserve">             </w:t>
            </w:r>
            <w:r>
              <w:rPr>
                <w:noProof/>
                <w:sz w:val="32"/>
                <w:szCs w:val="32"/>
              </w:rPr>
              <w:drawing>
                <wp:inline distT="0" distB="0" distL="0" distR="0" wp14:anchorId="686317C3" wp14:editId="3C937D6A">
                  <wp:extent cx="2965308" cy="1410169"/>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965308" cy="1410169"/>
                          </a:xfrm>
                          <a:prstGeom prst="rect">
                            <a:avLst/>
                          </a:prstGeom>
                          <a:ln/>
                        </pic:spPr>
                      </pic:pic>
                    </a:graphicData>
                  </a:graphic>
                </wp:inline>
              </w:drawing>
            </w:r>
            <w:r>
              <w:rPr>
                <w:sz w:val="28"/>
                <w:szCs w:val="28"/>
              </w:rPr>
              <w:t xml:space="preserve"> </w:t>
            </w:r>
            <w:r>
              <w:rPr>
                <w:rFonts w:ascii="Cambria" w:eastAsia="Cambria" w:hAnsi="Cambria" w:cs="Cambria"/>
                <w:b/>
                <w:smallCaps/>
                <w:noProof/>
                <w:sz w:val="32"/>
                <w:szCs w:val="32"/>
              </w:rPr>
              <w:drawing>
                <wp:inline distT="0" distB="0" distL="0" distR="0" wp14:anchorId="013F22BA" wp14:editId="6E23FD87">
                  <wp:extent cx="2329611" cy="1472279"/>
                  <wp:effectExtent l="0" t="0" r="0" b="0"/>
                  <wp:docPr id="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329611" cy="1472279"/>
                          </a:xfrm>
                          <a:prstGeom prst="rect">
                            <a:avLst/>
                          </a:prstGeom>
                          <a:ln/>
                        </pic:spPr>
                      </pic:pic>
                    </a:graphicData>
                  </a:graphic>
                </wp:inline>
              </w:drawing>
            </w:r>
          </w:p>
        </w:tc>
      </w:tr>
    </w:tbl>
    <w:p w14:paraId="3944217A" w14:textId="77777777" w:rsidR="00763EE9" w:rsidRDefault="00763EE9">
      <w:pPr>
        <w:jc w:val="center"/>
        <w:rPr>
          <w:rFonts w:ascii="Cambria" w:eastAsia="Cambria" w:hAnsi="Cambria" w:cs="Cambria"/>
          <w:sz w:val="22"/>
          <w:szCs w:val="22"/>
        </w:rPr>
      </w:pPr>
    </w:p>
    <w:p w14:paraId="05C51D11" w14:textId="77777777" w:rsidR="00763EE9" w:rsidRDefault="00763EE9">
      <w:pPr>
        <w:spacing w:line="360" w:lineRule="auto"/>
        <w:rPr>
          <w:sz w:val="22"/>
          <w:szCs w:val="22"/>
        </w:rPr>
      </w:pPr>
    </w:p>
    <w:p w14:paraId="75F8BD2F" w14:textId="30347E98" w:rsidR="00763EE9" w:rsidRDefault="00FC2E4D">
      <w:pPr>
        <w:spacing w:line="360" w:lineRule="auto"/>
        <w:ind w:left="720"/>
        <w:rPr>
          <w:sz w:val="22"/>
          <w:szCs w:val="22"/>
        </w:rPr>
      </w:pPr>
      <w:r>
        <w:rPr>
          <w:sz w:val="22"/>
          <w:szCs w:val="22"/>
        </w:rPr>
        <w:t xml:space="preserve">MEC Math Corps </w:t>
      </w:r>
      <w:r w:rsidR="000D63A0">
        <w:rPr>
          <w:sz w:val="22"/>
          <w:szCs w:val="22"/>
        </w:rPr>
        <w:t>Overview</w:t>
      </w:r>
      <w:r>
        <w:rPr>
          <w:sz w:val="22"/>
          <w:szCs w:val="22"/>
        </w:rPr>
        <w:t>……………………………………………………………….</w:t>
      </w:r>
      <w:r w:rsidR="00BA07D5">
        <w:rPr>
          <w:sz w:val="22"/>
          <w:szCs w:val="22"/>
        </w:rPr>
        <w:t>2</w:t>
      </w:r>
    </w:p>
    <w:p w14:paraId="627EB420" w14:textId="0BFD6600" w:rsidR="00763EE9" w:rsidRDefault="000D63A0">
      <w:pPr>
        <w:spacing w:line="360" w:lineRule="auto"/>
        <w:ind w:left="720"/>
        <w:rPr>
          <w:sz w:val="22"/>
          <w:szCs w:val="22"/>
        </w:rPr>
      </w:pPr>
      <w:r>
        <w:rPr>
          <w:sz w:val="22"/>
          <w:szCs w:val="22"/>
        </w:rPr>
        <w:t>Considerations for Partnership with MEC Math Corps</w:t>
      </w:r>
      <w:r w:rsidR="00FC2E4D">
        <w:rPr>
          <w:sz w:val="22"/>
          <w:szCs w:val="22"/>
        </w:rPr>
        <w:t>? …......................................</w:t>
      </w:r>
      <w:r w:rsidR="00812570">
        <w:rPr>
          <w:sz w:val="22"/>
          <w:szCs w:val="22"/>
        </w:rPr>
        <w:t>5</w:t>
      </w:r>
    </w:p>
    <w:p w14:paraId="3DD78FB6" w14:textId="17A4BD69" w:rsidR="00763EE9" w:rsidRDefault="00BA07D5">
      <w:pPr>
        <w:spacing w:line="360" w:lineRule="auto"/>
        <w:ind w:left="720"/>
        <w:rPr>
          <w:sz w:val="22"/>
          <w:szCs w:val="22"/>
        </w:rPr>
      </w:pPr>
      <w:r>
        <w:rPr>
          <w:sz w:val="22"/>
          <w:szCs w:val="22"/>
        </w:rPr>
        <w:t>Site Expectations</w:t>
      </w:r>
      <w:r w:rsidR="00FC2E4D">
        <w:rPr>
          <w:sz w:val="22"/>
          <w:szCs w:val="22"/>
        </w:rPr>
        <w:t xml:space="preserve"> in Implementing MEC Math Corps ………………………………</w:t>
      </w:r>
      <w:r w:rsidR="00812570">
        <w:rPr>
          <w:sz w:val="22"/>
          <w:szCs w:val="22"/>
        </w:rPr>
        <w:t>..7</w:t>
      </w:r>
    </w:p>
    <w:p w14:paraId="11B1027A" w14:textId="1FE8AED1" w:rsidR="00763EE9" w:rsidRDefault="00BA07D5">
      <w:pPr>
        <w:spacing w:line="360" w:lineRule="auto"/>
        <w:ind w:left="720"/>
        <w:rPr>
          <w:sz w:val="22"/>
          <w:szCs w:val="22"/>
        </w:rPr>
      </w:pPr>
      <w:r>
        <w:rPr>
          <w:sz w:val="22"/>
          <w:szCs w:val="22"/>
        </w:rPr>
        <w:t xml:space="preserve">Description of </w:t>
      </w:r>
      <w:r w:rsidR="00FC2E4D">
        <w:rPr>
          <w:sz w:val="22"/>
          <w:szCs w:val="22"/>
        </w:rPr>
        <w:t xml:space="preserve">MEC Math Corps </w:t>
      </w:r>
      <w:r w:rsidR="00812570">
        <w:rPr>
          <w:sz w:val="22"/>
          <w:szCs w:val="22"/>
        </w:rPr>
        <w:t>Interventionists ……………………………………..</w:t>
      </w:r>
      <w:r w:rsidR="00FC2E4D">
        <w:rPr>
          <w:sz w:val="22"/>
          <w:szCs w:val="22"/>
        </w:rPr>
        <w:t>.</w:t>
      </w:r>
      <w:r w:rsidR="00812570">
        <w:rPr>
          <w:sz w:val="22"/>
          <w:szCs w:val="22"/>
        </w:rPr>
        <w:t>9</w:t>
      </w:r>
    </w:p>
    <w:p w14:paraId="4EB8AF20" w14:textId="5BFF2BFC" w:rsidR="00763EE9" w:rsidRDefault="00FC2E4D">
      <w:pPr>
        <w:spacing w:line="360" w:lineRule="auto"/>
        <w:ind w:left="720"/>
        <w:rPr>
          <w:sz w:val="22"/>
          <w:szCs w:val="22"/>
        </w:rPr>
      </w:pPr>
      <w:r>
        <w:rPr>
          <w:sz w:val="22"/>
          <w:szCs w:val="22"/>
        </w:rPr>
        <w:t>Description of Intern</w:t>
      </w:r>
      <w:r w:rsidR="00812570">
        <w:rPr>
          <w:sz w:val="22"/>
          <w:szCs w:val="22"/>
        </w:rPr>
        <w:t>al Coach …………………………………………………………..10</w:t>
      </w:r>
    </w:p>
    <w:p w14:paraId="1E23504B" w14:textId="4E284099" w:rsidR="00763EE9" w:rsidRDefault="00FC2E4D">
      <w:pPr>
        <w:spacing w:line="360" w:lineRule="auto"/>
        <w:ind w:left="720"/>
        <w:rPr>
          <w:sz w:val="22"/>
          <w:szCs w:val="22"/>
        </w:rPr>
      </w:pPr>
      <w:r>
        <w:rPr>
          <w:sz w:val="22"/>
          <w:szCs w:val="22"/>
        </w:rPr>
        <w:t>Costs of MEC Mat</w:t>
      </w:r>
      <w:r w:rsidR="00812570">
        <w:rPr>
          <w:sz w:val="22"/>
          <w:szCs w:val="22"/>
        </w:rPr>
        <w:t>h Corps ……………………………………………………………..</w:t>
      </w:r>
      <w:r>
        <w:rPr>
          <w:sz w:val="22"/>
          <w:szCs w:val="22"/>
        </w:rPr>
        <w:t>…</w:t>
      </w:r>
      <w:r w:rsidR="00C82296">
        <w:rPr>
          <w:sz w:val="22"/>
          <w:szCs w:val="22"/>
        </w:rPr>
        <w:t>1</w:t>
      </w:r>
      <w:r w:rsidR="00812570">
        <w:rPr>
          <w:sz w:val="22"/>
          <w:szCs w:val="22"/>
        </w:rPr>
        <w:t>2</w:t>
      </w:r>
    </w:p>
    <w:p w14:paraId="4BCC15C7" w14:textId="1BBED657" w:rsidR="00763EE9" w:rsidRDefault="00BA07D5">
      <w:pPr>
        <w:spacing w:line="360" w:lineRule="auto"/>
        <w:ind w:left="720"/>
        <w:rPr>
          <w:sz w:val="22"/>
          <w:szCs w:val="22"/>
        </w:rPr>
      </w:pPr>
      <w:r>
        <w:rPr>
          <w:sz w:val="22"/>
          <w:szCs w:val="22"/>
        </w:rPr>
        <w:t xml:space="preserve">MEC Participation </w:t>
      </w:r>
      <w:r w:rsidR="00FD7927">
        <w:rPr>
          <w:sz w:val="22"/>
          <w:szCs w:val="22"/>
        </w:rPr>
        <w:t>Fee……………………………………</w:t>
      </w:r>
      <w:r w:rsidR="00812570">
        <w:rPr>
          <w:sz w:val="22"/>
          <w:szCs w:val="22"/>
        </w:rPr>
        <w:t>……………………………..…13</w:t>
      </w:r>
    </w:p>
    <w:p w14:paraId="6F6C4689" w14:textId="3EB5D8BF" w:rsidR="00763EE9" w:rsidRDefault="00BA07D5">
      <w:pPr>
        <w:spacing w:line="360" w:lineRule="auto"/>
        <w:ind w:left="720"/>
        <w:rPr>
          <w:sz w:val="22"/>
          <w:szCs w:val="22"/>
        </w:rPr>
      </w:pPr>
      <w:r>
        <w:rPr>
          <w:sz w:val="22"/>
          <w:szCs w:val="22"/>
        </w:rPr>
        <w:t>Next Steps to</w:t>
      </w:r>
      <w:r w:rsidR="00FC2E4D">
        <w:rPr>
          <w:sz w:val="22"/>
          <w:szCs w:val="22"/>
        </w:rPr>
        <w:t xml:space="preserve"> Partnering with MEC Math Corps ……………………………………</w:t>
      </w:r>
      <w:r w:rsidR="00812570">
        <w:rPr>
          <w:sz w:val="22"/>
          <w:szCs w:val="22"/>
        </w:rPr>
        <w:t>…</w:t>
      </w:r>
      <w:r w:rsidR="00F16D31">
        <w:rPr>
          <w:sz w:val="22"/>
          <w:szCs w:val="22"/>
        </w:rPr>
        <w:t>1</w:t>
      </w:r>
      <w:r w:rsidR="00812570">
        <w:rPr>
          <w:sz w:val="22"/>
          <w:szCs w:val="22"/>
        </w:rPr>
        <w:t>4</w:t>
      </w:r>
    </w:p>
    <w:p w14:paraId="27DAEE68" w14:textId="77777777" w:rsidR="00763EE9" w:rsidRDefault="00BA07D5">
      <w:pPr>
        <w:spacing w:before="360"/>
        <w:jc w:val="center"/>
      </w:pPr>
      <w:r>
        <w:t>This Guide contains important information about being a host site with MEC Math Corps.</w:t>
      </w:r>
      <w:r>
        <w:br/>
        <w:t>Questions about MEC Math Corps or site selection should be directed to Renee</w:t>
      </w:r>
      <w:r>
        <w:rPr>
          <w:color w:val="646464"/>
        </w:rPr>
        <w:t xml:space="preserve"> Borg at </w:t>
      </w:r>
      <w:hyperlink r:id="rId11" w:history="1">
        <w:r w:rsidR="00723789" w:rsidRPr="00BB6C79">
          <w:rPr>
            <w:rStyle w:val="Hyperlink"/>
          </w:rPr>
          <w:t>rborg@hopenetwork.org</w:t>
        </w:r>
      </w:hyperlink>
      <w:r w:rsidR="00723789">
        <w:rPr>
          <w:color w:val="646464"/>
        </w:rPr>
        <w:t>.</w:t>
      </w:r>
    </w:p>
    <w:p w14:paraId="14F8D058" w14:textId="77777777" w:rsidR="00763EE9" w:rsidRDefault="00763EE9">
      <w:pPr>
        <w:spacing w:line="360" w:lineRule="auto"/>
        <w:ind w:left="720"/>
        <w:rPr>
          <w:sz w:val="22"/>
          <w:szCs w:val="22"/>
        </w:rPr>
      </w:pPr>
    </w:p>
    <w:p w14:paraId="285D7B2A" w14:textId="77777777" w:rsidR="00763EE9" w:rsidRDefault="00BA07D5">
      <w:pPr>
        <w:spacing w:after="200" w:line="276" w:lineRule="auto"/>
        <w:rPr>
          <w:rFonts w:ascii="Cambria" w:eastAsia="Cambria" w:hAnsi="Cambria" w:cs="Cambria"/>
          <w:sz w:val="22"/>
          <w:szCs w:val="22"/>
        </w:rPr>
      </w:pPr>
      <w:r>
        <w:br w:type="page"/>
      </w:r>
    </w:p>
    <w:p w14:paraId="254AC0C4" w14:textId="49C055AD" w:rsidR="00763EE9" w:rsidRPr="00F9024A" w:rsidRDefault="00BA07D5">
      <w:pPr>
        <w:rPr>
          <w:rFonts w:ascii="Cambria" w:eastAsia="Cambria" w:hAnsi="Cambria" w:cs="Cambria"/>
          <w:color w:val="1550ED"/>
          <w:sz w:val="36"/>
          <w:szCs w:val="36"/>
        </w:rPr>
      </w:pPr>
      <w:r w:rsidRPr="00F9024A">
        <w:rPr>
          <w:b/>
          <w:color w:val="1550ED"/>
          <w:sz w:val="36"/>
          <w:szCs w:val="36"/>
        </w:rPr>
        <w:lastRenderedPageBreak/>
        <w:t xml:space="preserve">MEC Math Corps </w:t>
      </w:r>
      <w:r w:rsidR="000D63A0">
        <w:rPr>
          <w:b/>
          <w:color w:val="1550ED"/>
          <w:sz w:val="36"/>
          <w:szCs w:val="36"/>
        </w:rPr>
        <w:t>Overview</w:t>
      </w:r>
    </w:p>
    <w:tbl>
      <w:tblPr>
        <w:tblStyle w:val="a0"/>
        <w:tblW w:w="10710" w:type="dxa"/>
        <w:tblBorders>
          <w:top w:val="nil"/>
          <w:left w:val="nil"/>
          <w:bottom w:val="nil"/>
          <w:right w:val="nil"/>
          <w:insideH w:val="nil"/>
          <w:insideV w:val="nil"/>
        </w:tblBorders>
        <w:tblLayout w:type="fixed"/>
        <w:tblLook w:val="0400" w:firstRow="0" w:lastRow="0" w:firstColumn="0" w:lastColumn="0" w:noHBand="0" w:noVBand="1"/>
      </w:tblPr>
      <w:tblGrid>
        <w:gridCol w:w="10710"/>
      </w:tblGrid>
      <w:tr w:rsidR="00763EE9" w14:paraId="300913C7" w14:textId="77777777">
        <w:tc>
          <w:tcPr>
            <w:tcW w:w="10710" w:type="dxa"/>
            <w:shd w:val="clear" w:color="auto" w:fill="auto"/>
          </w:tcPr>
          <w:p w14:paraId="3FD1F61F" w14:textId="3B2E0148" w:rsidR="00763EE9" w:rsidRPr="00F9024A" w:rsidRDefault="00BA07D5">
            <w:pPr>
              <w:pBdr>
                <w:top w:val="nil"/>
                <w:left w:val="nil"/>
                <w:bottom w:val="nil"/>
                <w:right w:val="nil"/>
                <w:between w:val="nil"/>
              </w:pBdr>
              <w:rPr>
                <w:color w:val="646464"/>
                <w:sz w:val="19"/>
                <w:szCs w:val="19"/>
              </w:rPr>
            </w:pPr>
            <w:r w:rsidRPr="00F9024A">
              <w:rPr>
                <w:b/>
                <w:color w:val="646464"/>
                <w:sz w:val="19"/>
                <w:szCs w:val="19"/>
              </w:rPr>
              <w:t>MEC Math Corps</w:t>
            </w:r>
            <w:r w:rsidRPr="00F9024A">
              <w:rPr>
                <w:color w:val="646464"/>
                <w:sz w:val="19"/>
                <w:szCs w:val="19"/>
              </w:rPr>
              <w:t xml:space="preserve"> is an evidence-based</w:t>
            </w:r>
            <w:r w:rsidR="00C90B16">
              <w:rPr>
                <w:color w:val="646464"/>
                <w:sz w:val="19"/>
                <w:szCs w:val="19"/>
              </w:rPr>
              <w:t>, high-dosage</w:t>
            </w:r>
            <w:r w:rsidRPr="00F9024A">
              <w:rPr>
                <w:color w:val="646464"/>
                <w:sz w:val="19"/>
                <w:szCs w:val="19"/>
              </w:rPr>
              <w:t xml:space="preserve"> </w:t>
            </w:r>
            <w:r w:rsidR="00DC7998" w:rsidRPr="00F9024A">
              <w:rPr>
                <w:i/>
                <w:color w:val="646464"/>
                <w:sz w:val="19"/>
                <w:szCs w:val="19"/>
              </w:rPr>
              <w:t>supplemental</w:t>
            </w:r>
            <w:r w:rsidR="00F9024A">
              <w:rPr>
                <w:i/>
                <w:color w:val="646464"/>
                <w:sz w:val="19"/>
                <w:szCs w:val="19"/>
              </w:rPr>
              <w:t xml:space="preserve"> </w:t>
            </w:r>
            <w:r w:rsidRPr="00F9024A">
              <w:rPr>
                <w:color w:val="646464"/>
                <w:sz w:val="19"/>
                <w:szCs w:val="19"/>
              </w:rPr>
              <w:t xml:space="preserve">math </w:t>
            </w:r>
            <w:r w:rsidR="00C90B16">
              <w:rPr>
                <w:color w:val="646464"/>
                <w:sz w:val="19"/>
                <w:szCs w:val="19"/>
              </w:rPr>
              <w:t xml:space="preserve">intervention </w:t>
            </w:r>
            <w:r w:rsidRPr="00F9024A">
              <w:rPr>
                <w:color w:val="646464"/>
                <w:sz w:val="19"/>
                <w:szCs w:val="19"/>
              </w:rPr>
              <w:t xml:space="preserve">program delivered by AmeriCorps members that provides 90 minutes </w:t>
            </w:r>
            <w:r w:rsidR="00C90B16">
              <w:rPr>
                <w:color w:val="646464"/>
                <w:sz w:val="19"/>
                <w:szCs w:val="19"/>
              </w:rPr>
              <w:t xml:space="preserve">of math practice </w:t>
            </w:r>
            <w:r w:rsidRPr="00F9024A">
              <w:rPr>
                <w:color w:val="646464"/>
                <w:sz w:val="19"/>
                <w:szCs w:val="19"/>
              </w:rPr>
              <w:t xml:space="preserve">every week.  </w:t>
            </w:r>
            <w:r w:rsidRPr="00F9024A">
              <w:rPr>
                <w:sz w:val="19"/>
                <w:szCs w:val="19"/>
              </w:rPr>
              <w:t>Intervention is delivered to students</w:t>
            </w:r>
            <w:r w:rsidRPr="00F9024A">
              <w:rPr>
                <w:color w:val="646464"/>
                <w:sz w:val="19"/>
                <w:szCs w:val="19"/>
              </w:rPr>
              <w:t xml:space="preserve"> in groups of two to three to improve foundational math skills required for long-term academic success and algebra readiness. </w:t>
            </w:r>
            <w:r w:rsidR="00D44F7D" w:rsidRPr="00F9024A">
              <w:rPr>
                <w:color w:val="646464"/>
                <w:sz w:val="19"/>
                <w:szCs w:val="19"/>
              </w:rPr>
              <w:t xml:space="preserve"> </w:t>
            </w:r>
            <w:r w:rsidRPr="00F9024A">
              <w:rPr>
                <w:color w:val="646464"/>
                <w:sz w:val="19"/>
                <w:szCs w:val="19"/>
              </w:rPr>
              <w:t xml:space="preserve">MEC Math Corps serves students in grades 4 through 8. </w:t>
            </w:r>
            <w:r w:rsidR="002676E6">
              <w:rPr>
                <w:color w:val="646464"/>
                <w:sz w:val="19"/>
                <w:szCs w:val="19"/>
              </w:rPr>
              <w:t xml:space="preserve"> </w:t>
            </w:r>
            <w:r w:rsidR="002676E6" w:rsidRPr="00E4689D">
              <w:rPr>
                <w:b/>
                <w:sz w:val="19"/>
                <w:szCs w:val="19"/>
              </w:rPr>
              <w:t>MEC Math Corps does not replace core curricula</w:t>
            </w:r>
            <w:r w:rsidR="002676E6">
              <w:rPr>
                <w:b/>
                <w:sz w:val="19"/>
                <w:szCs w:val="19"/>
              </w:rPr>
              <w:t>.</w:t>
            </w:r>
            <w:r w:rsidRPr="00F9024A">
              <w:rPr>
                <w:color w:val="646464"/>
                <w:sz w:val="19"/>
                <w:szCs w:val="19"/>
              </w:rPr>
              <w:t xml:space="preserve">  </w:t>
            </w:r>
          </w:p>
          <w:p w14:paraId="74DBD1B5" w14:textId="77777777" w:rsidR="00763EE9" w:rsidRDefault="00BA07D5">
            <w:pPr>
              <w:spacing w:before="240" w:after="120" w:line="276" w:lineRule="auto"/>
              <w:ind w:right="432"/>
              <w:rPr>
                <w:b/>
                <w:sz w:val="24"/>
                <w:szCs w:val="24"/>
              </w:rPr>
            </w:pPr>
            <w:r w:rsidRPr="00DD1383">
              <w:rPr>
                <w:b/>
                <w:sz w:val="24"/>
                <w:szCs w:val="24"/>
              </w:rPr>
              <w:t>What are MEC Math Corps services?</w:t>
            </w:r>
          </w:p>
        </w:tc>
      </w:tr>
      <w:tr w:rsidR="00763EE9" w14:paraId="4862570C" w14:textId="77777777">
        <w:trPr>
          <w:trHeight w:val="2475"/>
        </w:trPr>
        <w:tc>
          <w:tcPr>
            <w:tcW w:w="10710" w:type="dxa"/>
            <w:shd w:val="clear" w:color="auto" w:fill="auto"/>
          </w:tcPr>
          <w:p w14:paraId="6748790E" w14:textId="455DBF01" w:rsidR="00763EE9" w:rsidRPr="00F9024A" w:rsidRDefault="00BA07D5">
            <w:pPr>
              <w:numPr>
                <w:ilvl w:val="0"/>
                <w:numId w:val="1"/>
              </w:numPr>
              <w:pBdr>
                <w:top w:val="nil"/>
                <w:left w:val="nil"/>
                <w:bottom w:val="nil"/>
                <w:right w:val="nil"/>
                <w:between w:val="nil"/>
              </w:pBdr>
              <w:spacing w:line="276" w:lineRule="auto"/>
              <w:ind w:right="252"/>
              <w:rPr>
                <w:color w:val="646464"/>
                <w:sz w:val="19"/>
                <w:szCs w:val="19"/>
              </w:rPr>
            </w:pPr>
            <w:r w:rsidRPr="00F9024A">
              <w:rPr>
                <w:color w:val="646464"/>
                <w:sz w:val="19"/>
                <w:szCs w:val="19"/>
              </w:rPr>
              <w:t xml:space="preserve">MEC Math Corps is an evidence-based, standard protocol, math intervention program developed to align with </w:t>
            </w:r>
            <w:r w:rsidRPr="00F9024A">
              <w:rPr>
                <w:sz w:val="19"/>
                <w:szCs w:val="19"/>
              </w:rPr>
              <w:t xml:space="preserve">State of Michigan Math Standards </w:t>
            </w:r>
            <w:r w:rsidRPr="00F9024A">
              <w:rPr>
                <w:color w:val="646464"/>
                <w:sz w:val="19"/>
                <w:szCs w:val="19"/>
              </w:rPr>
              <w:t xml:space="preserve">to deliver interventions to students in grades 4 through 8. The program includes scripted </w:t>
            </w:r>
            <w:r w:rsidR="00F475D0" w:rsidRPr="00F9024A">
              <w:rPr>
                <w:color w:val="646464"/>
                <w:sz w:val="19"/>
                <w:szCs w:val="19"/>
              </w:rPr>
              <w:t xml:space="preserve">interventions </w:t>
            </w:r>
            <w:r w:rsidRPr="00F9024A">
              <w:rPr>
                <w:color w:val="646464"/>
                <w:sz w:val="19"/>
                <w:szCs w:val="19"/>
              </w:rPr>
              <w:t>to guide service delivery.</w:t>
            </w:r>
          </w:p>
          <w:p w14:paraId="6258FE07" w14:textId="38756E38" w:rsidR="00763EE9" w:rsidRPr="00F9024A" w:rsidRDefault="00BA07D5">
            <w:pPr>
              <w:numPr>
                <w:ilvl w:val="0"/>
                <w:numId w:val="1"/>
              </w:numPr>
              <w:pBdr>
                <w:top w:val="nil"/>
                <w:left w:val="nil"/>
                <w:bottom w:val="nil"/>
                <w:right w:val="nil"/>
                <w:between w:val="nil"/>
              </w:pBdr>
              <w:spacing w:line="276" w:lineRule="auto"/>
              <w:ind w:right="252"/>
              <w:rPr>
                <w:color w:val="646464"/>
                <w:sz w:val="19"/>
                <w:szCs w:val="19"/>
              </w:rPr>
            </w:pPr>
            <w:r w:rsidRPr="00F9024A">
              <w:rPr>
                <w:color w:val="646464"/>
                <w:sz w:val="19"/>
                <w:szCs w:val="19"/>
              </w:rPr>
              <w:t xml:space="preserve">MEC Math Corps </w:t>
            </w:r>
            <w:r w:rsidR="00C90B16">
              <w:rPr>
                <w:color w:val="646464"/>
                <w:sz w:val="19"/>
                <w:szCs w:val="19"/>
              </w:rPr>
              <w:t>uses instructional strategies aligned with research and expert recommendation for supporting students who need more support in math.</w:t>
            </w:r>
            <w:r w:rsidRPr="00F9024A">
              <w:rPr>
                <w:color w:val="646464"/>
                <w:sz w:val="19"/>
                <w:szCs w:val="19"/>
              </w:rPr>
              <w:t xml:space="preserve"> </w:t>
            </w:r>
            <w:r w:rsidR="00C90B16">
              <w:rPr>
                <w:color w:val="646464"/>
                <w:sz w:val="19"/>
                <w:szCs w:val="19"/>
              </w:rPr>
              <w:t xml:space="preserve">MEC Math Corps strategies </w:t>
            </w:r>
            <w:r w:rsidRPr="00F9024A">
              <w:rPr>
                <w:color w:val="646464"/>
                <w:sz w:val="19"/>
                <w:szCs w:val="19"/>
              </w:rPr>
              <w:t>are aligned with State Math Standards focus</w:t>
            </w:r>
            <w:r w:rsidRPr="00F9024A">
              <w:rPr>
                <w:sz w:val="19"/>
                <w:szCs w:val="19"/>
              </w:rPr>
              <w:t xml:space="preserve">ing on </w:t>
            </w:r>
            <w:r w:rsidRPr="00F9024A">
              <w:rPr>
                <w:color w:val="646464"/>
                <w:sz w:val="19"/>
                <w:szCs w:val="19"/>
              </w:rPr>
              <w:t xml:space="preserve">whole and rational number understanding, math fact </w:t>
            </w:r>
            <w:r w:rsidRPr="00F9024A">
              <w:rPr>
                <w:sz w:val="19"/>
                <w:szCs w:val="19"/>
              </w:rPr>
              <w:t>fluency,</w:t>
            </w:r>
            <w:r w:rsidRPr="00F9024A">
              <w:rPr>
                <w:color w:val="646464"/>
                <w:sz w:val="19"/>
                <w:szCs w:val="19"/>
              </w:rPr>
              <w:t xml:space="preserve"> and algebra. </w:t>
            </w:r>
          </w:p>
          <w:p w14:paraId="0B163A9F" w14:textId="25F08DFE" w:rsidR="00763EE9" w:rsidRPr="00F9024A" w:rsidRDefault="00BA07D5">
            <w:pPr>
              <w:numPr>
                <w:ilvl w:val="0"/>
                <w:numId w:val="1"/>
              </w:numPr>
              <w:pBdr>
                <w:top w:val="nil"/>
                <w:left w:val="nil"/>
                <w:bottom w:val="nil"/>
                <w:right w:val="nil"/>
                <w:between w:val="nil"/>
              </w:pBdr>
              <w:spacing w:line="276" w:lineRule="auto"/>
              <w:ind w:right="252"/>
              <w:rPr>
                <w:color w:val="646464"/>
                <w:sz w:val="19"/>
                <w:szCs w:val="19"/>
              </w:rPr>
            </w:pPr>
            <w:r w:rsidRPr="00F9024A">
              <w:rPr>
                <w:color w:val="646464"/>
                <w:sz w:val="19"/>
                <w:szCs w:val="19"/>
              </w:rPr>
              <w:t xml:space="preserve">AmeriCorps members (also referred to as “Interventionists”) </w:t>
            </w:r>
            <w:r w:rsidRPr="00F9024A">
              <w:rPr>
                <w:sz w:val="19"/>
                <w:szCs w:val="19"/>
              </w:rPr>
              <w:t>provide</w:t>
            </w:r>
            <w:r w:rsidRPr="00F9024A">
              <w:rPr>
                <w:color w:val="646464"/>
                <w:sz w:val="19"/>
                <w:szCs w:val="19"/>
              </w:rPr>
              <w:t xml:space="preserve"> MEC Math Corps service. Interventionists are trained to deliver </w:t>
            </w:r>
            <w:r w:rsidR="00C90B16">
              <w:rPr>
                <w:color w:val="646464"/>
                <w:sz w:val="19"/>
                <w:szCs w:val="19"/>
              </w:rPr>
              <w:t xml:space="preserve">90 minutes of intervention per week in small groups of 2 or 3 students in grades 4-8 </w:t>
            </w:r>
            <w:r w:rsidRPr="00F9024A">
              <w:rPr>
                <w:color w:val="646464"/>
                <w:sz w:val="19"/>
                <w:szCs w:val="19"/>
              </w:rPr>
              <w:t>an</w:t>
            </w:r>
            <w:r w:rsidR="00C90B16">
              <w:rPr>
                <w:color w:val="646464"/>
                <w:sz w:val="19"/>
                <w:szCs w:val="19"/>
              </w:rPr>
              <w:t>d is</w:t>
            </w:r>
            <w:r w:rsidR="00DD1383">
              <w:rPr>
                <w:color w:val="646464"/>
                <w:sz w:val="19"/>
                <w:szCs w:val="19"/>
              </w:rPr>
              <w:t xml:space="preserve"> </w:t>
            </w:r>
            <w:r w:rsidR="00C90B16">
              <w:rPr>
                <w:color w:val="646464"/>
                <w:sz w:val="19"/>
                <w:szCs w:val="19"/>
              </w:rPr>
              <w:t>a</w:t>
            </w:r>
            <w:r w:rsidRPr="00F9024A">
              <w:rPr>
                <w:color w:val="646464"/>
                <w:sz w:val="19"/>
                <w:szCs w:val="19"/>
              </w:rPr>
              <w:t xml:space="preserve"> Tier 2 intervention package. Interventionists are supported by a program coach (Coaching Specialist) and a staff member at the partnering site (Internal Coach). </w:t>
            </w:r>
          </w:p>
          <w:p w14:paraId="6ED3A4B3" w14:textId="77777777" w:rsidR="00763EE9" w:rsidRDefault="00BA07D5" w:rsidP="008A62A2">
            <w:pPr>
              <w:numPr>
                <w:ilvl w:val="0"/>
                <w:numId w:val="1"/>
              </w:numPr>
              <w:pBdr>
                <w:top w:val="nil"/>
                <w:left w:val="nil"/>
                <w:bottom w:val="nil"/>
                <w:right w:val="nil"/>
                <w:between w:val="nil"/>
              </w:pBdr>
              <w:spacing w:after="360" w:line="276" w:lineRule="auto"/>
              <w:ind w:right="252"/>
              <w:rPr>
                <w:sz w:val="20"/>
                <w:szCs w:val="20"/>
              </w:rPr>
            </w:pPr>
            <w:r w:rsidRPr="00F9024A">
              <w:rPr>
                <w:color w:val="646464"/>
                <w:sz w:val="19"/>
                <w:szCs w:val="19"/>
              </w:rPr>
              <w:t>Interventionists and the MEC Math Corps program are fully integrated into the school community</w:t>
            </w:r>
            <w:r w:rsidRPr="00F9024A">
              <w:rPr>
                <w:sz w:val="19"/>
                <w:szCs w:val="19"/>
              </w:rPr>
              <w:t xml:space="preserve"> and MTSS math framework.</w:t>
            </w:r>
            <w:r w:rsidRPr="00F9024A">
              <w:rPr>
                <w:color w:val="646464"/>
                <w:sz w:val="19"/>
                <w:szCs w:val="19"/>
              </w:rPr>
              <w:t xml:space="preserve"> Internal Coaches help with that integration. Interventionists who feel like they are part of the school community tend to have greater satisfaction and are better positioned to help the students in the school. </w:t>
            </w:r>
            <w:sdt>
              <w:sdtPr>
                <w:rPr>
                  <w:sz w:val="19"/>
                  <w:szCs w:val="19"/>
                </w:rPr>
                <w:tag w:val="goog_rdk_0"/>
                <w:id w:val="-974457122"/>
                <w:showingPlcHdr/>
              </w:sdtPr>
              <w:sdtEndPr/>
              <w:sdtContent>
                <w:r w:rsidR="008A62A2" w:rsidRPr="00F9024A">
                  <w:rPr>
                    <w:sz w:val="19"/>
                    <w:szCs w:val="19"/>
                  </w:rPr>
                  <w:t xml:space="preserve">     </w:t>
                </w:r>
              </w:sdtContent>
            </w:sdt>
          </w:p>
        </w:tc>
      </w:tr>
      <w:tr w:rsidR="00763EE9" w14:paraId="60833B56" w14:textId="77777777">
        <w:trPr>
          <w:trHeight w:val="1395"/>
        </w:trPr>
        <w:tc>
          <w:tcPr>
            <w:tcW w:w="10710" w:type="dxa"/>
            <w:shd w:val="clear" w:color="auto" w:fill="auto"/>
          </w:tcPr>
          <w:p w14:paraId="7FB2301C" w14:textId="77777777" w:rsidR="00763EE9" w:rsidRPr="00DD1383" w:rsidRDefault="00BA07D5">
            <w:pPr>
              <w:shd w:val="clear" w:color="auto" w:fill="FFFFFF"/>
              <w:spacing w:after="60"/>
              <w:ind w:right="162"/>
              <w:rPr>
                <w:sz w:val="24"/>
                <w:szCs w:val="24"/>
              </w:rPr>
            </w:pPr>
            <w:r w:rsidRPr="00DD1383">
              <w:rPr>
                <w:b/>
                <w:sz w:val="24"/>
                <w:szCs w:val="24"/>
              </w:rPr>
              <w:t>Which students are eligible for MEC Math Corps services?</w:t>
            </w:r>
          </w:p>
          <w:p w14:paraId="71ECB0AF" w14:textId="308EB711" w:rsidR="00763EE9" w:rsidRPr="00F9024A" w:rsidRDefault="003B3969">
            <w:pPr>
              <w:numPr>
                <w:ilvl w:val="0"/>
                <w:numId w:val="2"/>
              </w:numPr>
              <w:pBdr>
                <w:top w:val="nil"/>
                <w:left w:val="nil"/>
                <w:bottom w:val="nil"/>
                <w:right w:val="nil"/>
                <w:between w:val="nil"/>
              </w:pBdr>
              <w:spacing w:line="276" w:lineRule="auto"/>
              <w:ind w:left="519" w:right="162"/>
              <w:rPr>
                <w:color w:val="646464"/>
                <w:sz w:val="19"/>
                <w:szCs w:val="19"/>
              </w:rPr>
            </w:pPr>
            <w:r>
              <w:rPr>
                <w:color w:val="646464"/>
                <w:sz w:val="19"/>
                <w:szCs w:val="19"/>
              </w:rPr>
              <w:t>Interventionists, c</w:t>
            </w:r>
            <w:r w:rsidR="00BA07D5" w:rsidRPr="00F9024A">
              <w:rPr>
                <w:color w:val="646464"/>
                <w:sz w:val="19"/>
                <w:szCs w:val="19"/>
              </w:rPr>
              <w:t>oaches, and teachers work together to identify students for support using state and/or school test scores and an eligibility assessment delivered by the MEC Math Corps Interventionist.</w:t>
            </w:r>
          </w:p>
          <w:p w14:paraId="204315FF" w14:textId="77184191" w:rsidR="008A62A2" w:rsidRPr="00F9024A" w:rsidRDefault="00BA07D5" w:rsidP="008A62A2">
            <w:pPr>
              <w:numPr>
                <w:ilvl w:val="0"/>
                <w:numId w:val="2"/>
              </w:numPr>
              <w:pBdr>
                <w:top w:val="nil"/>
                <w:left w:val="nil"/>
                <w:bottom w:val="nil"/>
                <w:right w:val="nil"/>
                <w:between w:val="nil"/>
              </w:pBdr>
              <w:spacing w:line="276" w:lineRule="auto"/>
              <w:ind w:left="519" w:right="162"/>
              <w:rPr>
                <w:color w:val="646464"/>
                <w:sz w:val="19"/>
                <w:szCs w:val="19"/>
              </w:rPr>
            </w:pPr>
            <w:r w:rsidRPr="00F9024A">
              <w:rPr>
                <w:color w:val="646464"/>
                <w:sz w:val="19"/>
                <w:szCs w:val="19"/>
              </w:rPr>
              <w:t xml:space="preserve">Students served by MEC Math </w:t>
            </w:r>
            <w:r w:rsidR="003B3969">
              <w:rPr>
                <w:color w:val="646464"/>
                <w:sz w:val="19"/>
                <w:szCs w:val="19"/>
              </w:rPr>
              <w:t>Corps are typically in need of Tier 2</w:t>
            </w:r>
            <w:r w:rsidRPr="00F9024A">
              <w:rPr>
                <w:color w:val="646464"/>
                <w:sz w:val="19"/>
                <w:szCs w:val="19"/>
              </w:rPr>
              <w:t xml:space="preserve"> support within a tiered model of service delivery. They are likely students yet to reach grade-level targets and in need of additional opportunities to practice key skills so that they can better access core instruction. </w:t>
            </w:r>
          </w:p>
          <w:p w14:paraId="48AFAB2E" w14:textId="3D2EA85E" w:rsidR="008A62A2" w:rsidRPr="00F9024A" w:rsidRDefault="00BA07D5" w:rsidP="008A62A2">
            <w:pPr>
              <w:numPr>
                <w:ilvl w:val="0"/>
                <w:numId w:val="2"/>
              </w:numPr>
              <w:pBdr>
                <w:top w:val="nil"/>
                <w:left w:val="nil"/>
                <w:bottom w:val="nil"/>
                <w:right w:val="nil"/>
                <w:between w:val="nil"/>
              </w:pBdr>
              <w:spacing w:line="276" w:lineRule="auto"/>
              <w:ind w:left="519" w:right="162"/>
              <w:rPr>
                <w:color w:val="646464"/>
                <w:sz w:val="19"/>
                <w:szCs w:val="19"/>
              </w:rPr>
            </w:pPr>
            <w:r w:rsidRPr="00F9024A">
              <w:rPr>
                <w:color w:val="646464"/>
                <w:sz w:val="19"/>
                <w:szCs w:val="19"/>
              </w:rPr>
              <w:t xml:space="preserve">Students receiving </w:t>
            </w:r>
            <w:r w:rsidR="00A91CAA">
              <w:rPr>
                <w:color w:val="646464"/>
                <w:sz w:val="19"/>
                <w:szCs w:val="19"/>
              </w:rPr>
              <w:t>Title 1, s</w:t>
            </w:r>
            <w:r w:rsidRPr="00F9024A">
              <w:rPr>
                <w:color w:val="646464"/>
                <w:sz w:val="19"/>
                <w:szCs w:val="19"/>
              </w:rPr>
              <w:t xml:space="preserve">pecial </w:t>
            </w:r>
            <w:r w:rsidR="00A91CAA">
              <w:rPr>
                <w:color w:val="646464"/>
                <w:sz w:val="19"/>
                <w:szCs w:val="19"/>
              </w:rPr>
              <w:t>e</w:t>
            </w:r>
            <w:r w:rsidRPr="00F9024A">
              <w:rPr>
                <w:color w:val="646464"/>
                <w:sz w:val="19"/>
                <w:szCs w:val="19"/>
              </w:rPr>
              <w:t>ducation or English Language services are eligible on a case</w:t>
            </w:r>
            <w:r w:rsidRPr="00F9024A">
              <w:rPr>
                <w:rFonts w:ascii="Cambria Math" w:eastAsia="Cambria Math" w:hAnsi="Cambria Math" w:cs="Cambria Math"/>
                <w:color w:val="646464"/>
                <w:sz w:val="19"/>
                <w:szCs w:val="19"/>
              </w:rPr>
              <w:t>‐</w:t>
            </w:r>
            <w:r w:rsidRPr="00F9024A">
              <w:rPr>
                <w:color w:val="646464"/>
                <w:sz w:val="19"/>
                <w:szCs w:val="19"/>
              </w:rPr>
              <w:t>by</w:t>
            </w:r>
            <w:r w:rsidRPr="00F9024A">
              <w:rPr>
                <w:rFonts w:ascii="Cambria Math" w:eastAsia="Cambria Math" w:hAnsi="Cambria Math" w:cs="Cambria Math"/>
                <w:color w:val="646464"/>
                <w:sz w:val="19"/>
                <w:szCs w:val="19"/>
              </w:rPr>
              <w:t>‐</w:t>
            </w:r>
            <w:r w:rsidRPr="00F9024A">
              <w:rPr>
                <w:color w:val="646464"/>
                <w:sz w:val="19"/>
                <w:szCs w:val="19"/>
              </w:rPr>
              <w:t xml:space="preserve">case basis, as determined by the Internal Coach in collaboration with the MEC Math Corps Coaching Specialist. </w:t>
            </w:r>
          </w:p>
          <w:p w14:paraId="1646F1DC" w14:textId="77777777" w:rsidR="00763EE9" w:rsidRPr="008A62A2" w:rsidRDefault="00BA07D5" w:rsidP="008A62A2">
            <w:pPr>
              <w:pBdr>
                <w:top w:val="nil"/>
                <w:left w:val="nil"/>
                <w:bottom w:val="nil"/>
                <w:right w:val="nil"/>
                <w:between w:val="nil"/>
              </w:pBdr>
              <w:spacing w:line="276" w:lineRule="auto"/>
              <w:ind w:left="519" w:right="162"/>
              <w:jc w:val="center"/>
              <w:rPr>
                <w:color w:val="646464"/>
                <w:sz w:val="20"/>
                <w:szCs w:val="20"/>
              </w:rPr>
            </w:pPr>
            <w:r>
              <w:rPr>
                <w:noProof/>
                <w:color w:val="646464"/>
              </w:rPr>
              <w:drawing>
                <wp:inline distT="0" distB="0" distL="0" distR="0" wp14:anchorId="75C21A94" wp14:editId="328292C8">
                  <wp:extent cx="3306967" cy="2405066"/>
                  <wp:effectExtent l="0" t="0" r="0" b="0"/>
                  <wp:docPr id="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306967" cy="2405066"/>
                          </a:xfrm>
                          <a:prstGeom prst="rect">
                            <a:avLst/>
                          </a:prstGeom>
                          <a:ln/>
                        </pic:spPr>
                      </pic:pic>
                    </a:graphicData>
                  </a:graphic>
                </wp:inline>
              </w:drawing>
            </w:r>
          </w:p>
          <w:p w14:paraId="3AB938D9" w14:textId="4A60D011" w:rsidR="00763EE9" w:rsidRDefault="00374EFE" w:rsidP="00CD50D4">
            <w:pPr>
              <w:spacing w:line="276" w:lineRule="auto"/>
              <w:ind w:left="879" w:right="162" w:hanging="180"/>
            </w:pPr>
            <w:sdt>
              <w:sdtPr>
                <w:tag w:val="goog_rdk_1"/>
                <w:id w:val="-2023150794"/>
              </w:sdtPr>
              <w:sdtEndPr/>
              <w:sdtContent/>
            </w:sdt>
            <w:sdt>
              <w:sdtPr>
                <w:tag w:val="goog_rdk_2"/>
                <w:id w:val="148412007"/>
                <w:showingPlcHdr/>
              </w:sdtPr>
              <w:sdtEndPr/>
              <w:sdtContent>
                <w:r w:rsidR="008A62A2">
                  <w:t xml:space="preserve">     </w:t>
                </w:r>
              </w:sdtContent>
            </w:sdt>
          </w:p>
          <w:p w14:paraId="6EC6B1F3" w14:textId="48C7219A" w:rsidR="008A62A2" w:rsidRDefault="008A62A2">
            <w:pPr>
              <w:spacing w:after="60" w:line="276" w:lineRule="auto"/>
              <w:ind w:right="162"/>
              <w:rPr>
                <w:b/>
                <w:color w:val="0C2441"/>
                <w:sz w:val="24"/>
                <w:szCs w:val="24"/>
              </w:rPr>
            </w:pPr>
          </w:p>
          <w:p w14:paraId="7B18F189" w14:textId="77777777" w:rsidR="00A91CAA" w:rsidRDefault="00A91CAA">
            <w:pPr>
              <w:spacing w:after="60" w:line="276" w:lineRule="auto"/>
              <w:ind w:right="162"/>
              <w:rPr>
                <w:b/>
                <w:color w:val="0C2441"/>
                <w:sz w:val="24"/>
                <w:szCs w:val="24"/>
              </w:rPr>
            </w:pPr>
          </w:p>
          <w:p w14:paraId="57A59E4D" w14:textId="239199E3" w:rsidR="00763EE9" w:rsidRPr="00C3685A" w:rsidRDefault="00BA07D5">
            <w:pPr>
              <w:spacing w:after="60" w:line="276" w:lineRule="auto"/>
              <w:ind w:right="162"/>
            </w:pPr>
            <w:r w:rsidRPr="00C3685A">
              <w:rPr>
                <w:b/>
                <w:sz w:val="24"/>
                <w:szCs w:val="24"/>
              </w:rPr>
              <w:t xml:space="preserve">When are </w:t>
            </w:r>
            <w:r w:rsidR="00A91CAA" w:rsidRPr="00C3685A">
              <w:rPr>
                <w:b/>
                <w:sz w:val="24"/>
                <w:szCs w:val="24"/>
              </w:rPr>
              <w:t xml:space="preserve">MEC Math Corps </w:t>
            </w:r>
            <w:r w:rsidRPr="00C3685A">
              <w:rPr>
                <w:b/>
                <w:sz w:val="24"/>
                <w:szCs w:val="24"/>
              </w:rPr>
              <w:t>services delivered?</w:t>
            </w:r>
          </w:p>
          <w:p w14:paraId="07B6E6E3" w14:textId="2A414238" w:rsidR="00763EE9" w:rsidRPr="00F9024A" w:rsidRDefault="00BA07D5">
            <w:pPr>
              <w:numPr>
                <w:ilvl w:val="0"/>
                <w:numId w:val="2"/>
              </w:numPr>
              <w:spacing w:line="276" w:lineRule="auto"/>
              <w:ind w:left="519" w:right="162"/>
              <w:rPr>
                <w:sz w:val="19"/>
                <w:szCs w:val="19"/>
              </w:rPr>
            </w:pPr>
            <w:r w:rsidRPr="00F9024A">
              <w:rPr>
                <w:sz w:val="19"/>
                <w:szCs w:val="19"/>
              </w:rPr>
              <w:t xml:space="preserve">Interventionists support students during the school day outside of </w:t>
            </w:r>
            <w:r w:rsidR="00A91CAA">
              <w:rPr>
                <w:sz w:val="19"/>
                <w:szCs w:val="19"/>
              </w:rPr>
              <w:t xml:space="preserve">teacher-led </w:t>
            </w:r>
            <w:r w:rsidRPr="00F9024A">
              <w:rPr>
                <w:sz w:val="19"/>
                <w:szCs w:val="19"/>
              </w:rPr>
              <w:t xml:space="preserve">core instruction.  Scheduling requires support from teachers, administrators, and the Internal Coach. </w:t>
            </w:r>
          </w:p>
          <w:p w14:paraId="0EC4500F" w14:textId="03F9C3D6" w:rsidR="00763EE9" w:rsidRDefault="00BA07D5">
            <w:pPr>
              <w:numPr>
                <w:ilvl w:val="0"/>
                <w:numId w:val="2"/>
              </w:numPr>
              <w:spacing w:after="27" w:line="276" w:lineRule="auto"/>
              <w:ind w:left="519" w:right="162"/>
              <w:rPr>
                <w:sz w:val="19"/>
                <w:szCs w:val="19"/>
              </w:rPr>
            </w:pPr>
            <w:r w:rsidRPr="00F9024A">
              <w:rPr>
                <w:sz w:val="19"/>
                <w:szCs w:val="19"/>
              </w:rPr>
              <w:t xml:space="preserve">Students participating in MEC Math Corps receive 90 minutes of intervention weekly usually 3 days per week for 30 minutes in groups of two to three. </w:t>
            </w:r>
          </w:p>
          <w:p w14:paraId="0321F8D6" w14:textId="413B460E" w:rsidR="004F2125" w:rsidRPr="00C3685A" w:rsidRDefault="004F2125" w:rsidP="00C3685A">
            <w:pPr>
              <w:numPr>
                <w:ilvl w:val="0"/>
                <w:numId w:val="2"/>
              </w:numPr>
              <w:spacing w:after="27" w:line="276" w:lineRule="auto"/>
              <w:ind w:left="519" w:right="162"/>
              <w:rPr>
                <w:sz w:val="19"/>
                <w:szCs w:val="19"/>
              </w:rPr>
            </w:pPr>
            <w:r>
              <w:rPr>
                <w:sz w:val="19"/>
                <w:szCs w:val="19"/>
              </w:rPr>
              <w:t>Interventionist</w:t>
            </w:r>
            <w:r w:rsidR="00A91CAA">
              <w:rPr>
                <w:sz w:val="19"/>
                <w:szCs w:val="19"/>
              </w:rPr>
              <w:t xml:space="preserve"> caseloads of students vary depending on the number of hours the Interventionist</w:t>
            </w:r>
            <w:r>
              <w:rPr>
                <w:sz w:val="19"/>
                <w:szCs w:val="19"/>
              </w:rPr>
              <w:t xml:space="preserve"> is serving in a day.</w:t>
            </w:r>
            <w:r w:rsidR="00C3685A">
              <w:rPr>
                <w:sz w:val="19"/>
                <w:szCs w:val="19"/>
              </w:rPr>
              <w:t xml:space="preserve">  </w:t>
            </w:r>
            <w:r w:rsidRPr="00C3685A">
              <w:rPr>
                <w:sz w:val="19"/>
                <w:szCs w:val="19"/>
              </w:rPr>
              <w:t xml:space="preserve">Interventionists serving </w:t>
            </w:r>
            <w:r w:rsidRPr="00C3685A">
              <w:rPr>
                <w:b/>
                <w:sz w:val="19"/>
                <w:szCs w:val="19"/>
              </w:rPr>
              <w:t xml:space="preserve">6 or more </w:t>
            </w:r>
            <w:r w:rsidRPr="00C3685A">
              <w:rPr>
                <w:sz w:val="19"/>
                <w:szCs w:val="19"/>
              </w:rPr>
              <w:t xml:space="preserve">hours per day serve a minimum of </w:t>
            </w:r>
            <w:r w:rsidRPr="00C3685A">
              <w:rPr>
                <w:b/>
                <w:sz w:val="19"/>
                <w:szCs w:val="19"/>
              </w:rPr>
              <w:t>24 students</w:t>
            </w:r>
            <w:r w:rsidR="00C3685A">
              <w:rPr>
                <w:sz w:val="19"/>
                <w:szCs w:val="19"/>
              </w:rPr>
              <w:t xml:space="preserve">.  Interventionists serving </w:t>
            </w:r>
            <w:r w:rsidRPr="00C3685A">
              <w:rPr>
                <w:b/>
                <w:sz w:val="19"/>
                <w:szCs w:val="19"/>
              </w:rPr>
              <w:t>less than 6 hours</w:t>
            </w:r>
            <w:r w:rsidRPr="00C3685A">
              <w:rPr>
                <w:sz w:val="19"/>
                <w:szCs w:val="19"/>
              </w:rPr>
              <w:t xml:space="preserve"> per day serve a minimum of </w:t>
            </w:r>
            <w:r w:rsidRPr="00C3685A">
              <w:rPr>
                <w:b/>
                <w:sz w:val="19"/>
                <w:szCs w:val="19"/>
              </w:rPr>
              <w:t>14 students</w:t>
            </w:r>
            <w:r w:rsidR="00C3685A">
              <w:rPr>
                <w:sz w:val="19"/>
                <w:szCs w:val="19"/>
              </w:rPr>
              <w:t>.</w:t>
            </w:r>
          </w:p>
          <w:p w14:paraId="1C400EC4" w14:textId="77777777" w:rsidR="00763EE9" w:rsidRDefault="00763EE9">
            <w:pPr>
              <w:spacing w:after="27"/>
              <w:ind w:left="359" w:right="162"/>
              <w:rPr>
                <w:rFonts w:ascii="Calibri" w:eastAsia="Calibri" w:hAnsi="Calibri" w:cs="Calibri"/>
                <w:sz w:val="22"/>
                <w:szCs w:val="22"/>
              </w:rPr>
            </w:pPr>
          </w:p>
        </w:tc>
      </w:tr>
      <w:tr w:rsidR="00763EE9" w14:paraId="5FF801B5" w14:textId="77777777">
        <w:trPr>
          <w:trHeight w:val="512"/>
        </w:trPr>
        <w:tc>
          <w:tcPr>
            <w:tcW w:w="10710" w:type="dxa"/>
            <w:shd w:val="clear" w:color="auto" w:fill="auto"/>
          </w:tcPr>
          <w:p w14:paraId="25882CAF" w14:textId="77777777" w:rsidR="00763EE9" w:rsidRPr="00C3685A" w:rsidRDefault="00BA07D5">
            <w:pPr>
              <w:pStyle w:val="Heading2"/>
              <w:spacing w:before="0" w:after="60" w:line="276" w:lineRule="auto"/>
              <w:ind w:right="162"/>
              <w:outlineLvl w:val="1"/>
              <w:rPr>
                <w:color w:val="646464" w:themeColor="text1"/>
              </w:rPr>
            </w:pPr>
            <w:r w:rsidRPr="00C3685A">
              <w:rPr>
                <w:color w:val="646464" w:themeColor="text1"/>
              </w:rPr>
              <w:lastRenderedPageBreak/>
              <w:t>How does an interventionist know what to teach?</w:t>
            </w:r>
          </w:p>
          <w:p w14:paraId="7426F243" w14:textId="320D6A06" w:rsidR="00763EE9" w:rsidRPr="00F9024A" w:rsidRDefault="00BA07D5">
            <w:pPr>
              <w:numPr>
                <w:ilvl w:val="0"/>
                <w:numId w:val="3"/>
              </w:numPr>
              <w:pBdr>
                <w:top w:val="nil"/>
                <w:left w:val="nil"/>
                <w:bottom w:val="nil"/>
                <w:right w:val="nil"/>
                <w:between w:val="nil"/>
              </w:pBdr>
              <w:spacing w:line="276" w:lineRule="auto"/>
              <w:ind w:left="518" w:right="162"/>
              <w:rPr>
                <w:color w:val="646464"/>
                <w:sz w:val="19"/>
                <w:szCs w:val="19"/>
              </w:rPr>
            </w:pPr>
            <w:r w:rsidRPr="00F9024A">
              <w:rPr>
                <w:color w:val="646464"/>
                <w:sz w:val="19"/>
                <w:szCs w:val="19"/>
              </w:rPr>
              <w:t>Each grade level has a unique scope and sequence that aligns with the</w:t>
            </w:r>
            <w:r w:rsidRPr="00F9024A">
              <w:rPr>
                <w:sz w:val="19"/>
                <w:szCs w:val="19"/>
              </w:rPr>
              <w:t xml:space="preserve"> Michigan Math Standards.  </w:t>
            </w:r>
            <w:r w:rsidR="004F2125">
              <w:rPr>
                <w:sz w:val="19"/>
                <w:szCs w:val="19"/>
              </w:rPr>
              <w:t xml:space="preserve">Math Corps Interventionists administer </w:t>
            </w:r>
            <w:r w:rsidR="004F2125">
              <w:rPr>
                <w:color w:val="646464"/>
                <w:sz w:val="19"/>
                <w:szCs w:val="19"/>
              </w:rPr>
              <w:t>f</w:t>
            </w:r>
            <w:r w:rsidRPr="00F9024A">
              <w:rPr>
                <w:color w:val="646464"/>
                <w:sz w:val="19"/>
                <w:szCs w:val="19"/>
              </w:rPr>
              <w:t xml:space="preserve">ormative assessments </w:t>
            </w:r>
            <w:r w:rsidR="009A4DBB">
              <w:rPr>
                <w:color w:val="646464"/>
                <w:sz w:val="19"/>
                <w:szCs w:val="19"/>
              </w:rPr>
              <w:t>o</w:t>
            </w:r>
            <w:r w:rsidR="004F2125">
              <w:rPr>
                <w:color w:val="646464"/>
                <w:sz w:val="19"/>
                <w:szCs w:val="19"/>
              </w:rPr>
              <w:t>f skill mastery, weekly fact fluency probes, and a benchmark assessment three times per year to determine whether intervention services are still needed.</w:t>
            </w:r>
          </w:p>
          <w:p w14:paraId="1528F97E" w14:textId="77777777" w:rsidR="00763EE9" w:rsidRDefault="00BA07D5">
            <w:pPr>
              <w:numPr>
                <w:ilvl w:val="0"/>
                <w:numId w:val="3"/>
              </w:numPr>
              <w:pBdr>
                <w:top w:val="nil"/>
                <w:left w:val="nil"/>
                <w:bottom w:val="nil"/>
                <w:right w:val="nil"/>
                <w:between w:val="nil"/>
              </w:pBdr>
              <w:spacing w:after="360" w:line="276" w:lineRule="auto"/>
              <w:ind w:left="518" w:right="162"/>
              <w:rPr>
                <w:color w:val="646464"/>
                <w:sz w:val="20"/>
                <w:szCs w:val="20"/>
              </w:rPr>
            </w:pPr>
            <w:r w:rsidRPr="00F9024A">
              <w:rPr>
                <w:color w:val="646464"/>
                <w:sz w:val="19"/>
                <w:szCs w:val="19"/>
              </w:rPr>
              <w:t xml:space="preserve">Interventionists only deliver the MEC Math Corps Intervention program. They </w:t>
            </w:r>
            <w:r w:rsidRPr="00F9024A">
              <w:rPr>
                <w:i/>
                <w:color w:val="646464"/>
                <w:sz w:val="19"/>
                <w:szCs w:val="19"/>
              </w:rPr>
              <w:t>DO NOT</w:t>
            </w:r>
            <w:r w:rsidRPr="00F9024A">
              <w:rPr>
                <w:color w:val="646464"/>
                <w:sz w:val="19"/>
                <w:szCs w:val="19"/>
              </w:rPr>
              <w:t xml:space="preserve"> provide homework help.</w:t>
            </w:r>
            <w:r>
              <w:rPr>
                <w:color w:val="646464"/>
                <w:sz w:val="20"/>
                <w:szCs w:val="20"/>
              </w:rPr>
              <w:t xml:space="preserve"> </w:t>
            </w:r>
          </w:p>
        </w:tc>
      </w:tr>
      <w:tr w:rsidR="00763EE9" w14:paraId="577AA6FF" w14:textId="77777777">
        <w:trPr>
          <w:trHeight w:val="84"/>
        </w:trPr>
        <w:tc>
          <w:tcPr>
            <w:tcW w:w="10710" w:type="dxa"/>
            <w:shd w:val="clear" w:color="auto" w:fill="auto"/>
          </w:tcPr>
          <w:p w14:paraId="486659AA" w14:textId="77777777" w:rsidR="00763EE9" w:rsidRPr="009A4DBB" w:rsidRDefault="00BA07D5">
            <w:pPr>
              <w:spacing w:after="60" w:line="276" w:lineRule="auto"/>
              <w:ind w:right="162"/>
              <w:rPr>
                <w:b/>
                <w:sz w:val="24"/>
                <w:szCs w:val="24"/>
              </w:rPr>
            </w:pPr>
            <w:r w:rsidRPr="009A4DBB">
              <w:rPr>
                <w:b/>
                <w:sz w:val="24"/>
                <w:szCs w:val="24"/>
              </w:rPr>
              <w:t>Who are the Interventionists?</w:t>
            </w:r>
          </w:p>
          <w:p w14:paraId="198AB197" w14:textId="77777777" w:rsidR="00763EE9" w:rsidRPr="00F9024A" w:rsidRDefault="00BA07D5">
            <w:pPr>
              <w:numPr>
                <w:ilvl w:val="0"/>
                <w:numId w:val="17"/>
              </w:numPr>
              <w:pBdr>
                <w:top w:val="nil"/>
                <w:left w:val="nil"/>
                <w:bottom w:val="nil"/>
                <w:right w:val="nil"/>
                <w:between w:val="nil"/>
              </w:pBdr>
              <w:spacing w:line="276" w:lineRule="auto"/>
              <w:rPr>
                <w:color w:val="646464"/>
                <w:sz w:val="19"/>
                <w:szCs w:val="19"/>
              </w:rPr>
            </w:pPr>
            <w:r w:rsidRPr="00F9024A">
              <w:rPr>
                <w:color w:val="646464"/>
                <w:sz w:val="19"/>
                <w:szCs w:val="19"/>
              </w:rPr>
              <w:t xml:space="preserve">Interventionists commit to a </w:t>
            </w:r>
            <w:r w:rsidRPr="00F9024A">
              <w:rPr>
                <w:sz w:val="19"/>
                <w:szCs w:val="19"/>
              </w:rPr>
              <w:t>term</w:t>
            </w:r>
            <w:r w:rsidRPr="00F9024A">
              <w:rPr>
                <w:color w:val="646464"/>
                <w:sz w:val="19"/>
                <w:szCs w:val="19"/>
              </w:rPr>
              <w:t xml:space="preserve"> of national service through AmeriCorps. They receive a competitive living allowance and earn hours of service toward an education award to pay for college tuition or pay educational expenses at qualified institutions of higher education, for educational training, or to repay qualified student loans.  For member’s age 55 years+, this award may be gifted to a child, grandchild, foster child, or stepchild. Retired educators may serve as MEC Interventionists without forfeiting their pension.</w:t>
            </w:r>
          </w:p>
          <w:p w14:paraId="78CBB7BB" w14:textId="77777777" w:rsidR="00763EE9" w:rsidRPr="00F9024A" w:rsidRDefault="00BA07D5">
            <w:pPr>
              <w:numPr>
                <w:ilvl w:val="0"/>
                <w:numId w:val="6"/>
              </w:numPr>
              <w:pBdr>
                <w:top w:val="nil"/>
                <w:left w:val="nil"/>
                <w:bottom w:val="nil"/>
                <w:right w:val="nil"/>
                <w:between w:val="nil"/>
              </w:pBdr>
              <w:spacing w:line="276" w:lineRule="auto"/>
              <w:ind w:left="519" w:right="162"/>
              <w:rPr>
                <w:color w:val="646464"/>
                <w:sz w:val="19"/>
                <w:szCs w:val="19"/>
              </w:rPr>
            </w:pPr>
            <w:r w:rsidRPr="00F9024A">
              <w:rPr>
                <w:color w:val="646464"/>
                <w:sz w:val="19"/>
                <w:szCs w:val="19"/>
              </w:rPr>
              <w:t xml:space="preserve">Interventionists come to the program from all walks of life. They may be recently retired, taking a gap year or mid-career break, or seeking experience before pursuing an education degree. </w:t>
            </w:r>
          </w:p>
          <w:p w14:paraId="7BBB3239" w14:textId="0EA34A87" w:rsidR="00763EE9" w:rsidRPr="00F9024A" w:rsidRDefault="00BA07D5">
            <w:pPr>
              <w:numPr>
                <w:ilvl w:val="0"/>
                <w:numId w:val="6"/>
              </w:numPr>
              <w:pBdr>
                <w:top w:val="nil"/>
                <w:left w:val="nil"/>
                <w:bottom w:val="nil"/>
                <w:right w:val="nil"/>
                <w:between w:val="nil"/>
              </w:pBdr>
              <w:spacing w:after="360" w:line="276" w:lineRule="auto"/>
              <w:ind w:left="519" w:right="162"/>
            </w:pPr>
            <w:r w:rsidRPr="00F9024A">
              <w:rPr>
                <w:color w:val="646464"/>
                <w:sz w:val="19"/>
                <w:szCs w:val="19"/>
              </w:rPr>
              <w:t xml:space="preserve">Although Interventionists are part of the school community, they are </w:t>
            </w:r>
            <w:r w:rsidRPr="00F9024A">
              <w:rPr>
                <w:b/>
                <w:color w:val="646464"/>
                <w:sz w:val="19"/>
                <w:szCs w:val="19"/>
              </w:rPr>
              <w:t>not</w:t>
            </w:r>
            <w:r w:rsidRPr="00F9024A">
              <w:rPr>
                <w:color w:val="646464"/>
                <w:sz w:val="19"/>
                <w:szCs w:val="19"/>
              </w:rPr>
              <w:t xml:space="preserve"> employees of the school and/or district and they </w:t>
            </w:r>
            <w:r w:rsidRPr="00F9024A">
              <w:rPr>
                <w:b/>
                <w:color w:val="646464"/>
                <w:sz w:val="19"/>
                <w:szCs w:val="19"/>
              </w:rPr>
              <w:t>may not</w:t>
            </w:r>
            <w:r w:rsidRPr="00F9024A">
              <w:rPr>
                <w:color w:val="646464"/>
                <w:sz w:val="19"/>
                <w:szCs w:val="19"/>
              </w:rPr>
              <w:t xml:space="preserve"> be used to replace services provided by the school or site employees. Likewise, MEC Math Corps Interventionists are not allowed to be assigned to lunchroom duty, playground supervision, etc.</w:t>
            </w:r>
            <w:r w:rsidR="00C342E5">
              <w:rPr>
                <w:color w:val="646464"/>
                <w:sz w:val="19"/>
                <w:szCs w:val="19"/>
              </w:rPr>
              <w:t xml:space="preserve"> </w:t>
            </w:r>
            <w:r w:rsidRPr="00F9024A">
              <w:rPr>
                <w:color w:val="646464"/>
                <w:sz w:val="19"/>
                <w:szCs w:val="19"/>
              </w:rPr>
              <w:t>at the school.</w:t>
            </w:r>
          </w:p>
          <w:p w14:paraId="5C79F7D3" w14:textId="77777777" w:rsidR="00E91128" w:rsidRPr="00C342E5" w:rsidRDefault="00E91128" w:rsidP="00F9024A">
            <w:pPr>
              <w:pBdr>
                <w:top w:val="nil"/>
                <w:left w:val="nil"/>
                <w:bottom w:val="nil"/>
                <w:right w:val="nil"/>
                <w:between w:val="nil"/>
              </w:pBdr>
              <w:spacing w:after="360" w:line="276" w:lineRule="auto"/>
              <w:ind w:right="162"/>
              <w:rPr>
                <w:b/>
                <w:sz w:val="24"/>
                <w:szCs w:val="24"/>
              </w:rPr>
            </w:pPr>
            <w:r w:rsidRPr="00C342E5">
              <w:rPr>
                <w:b/>
                <w:sz w:val="24"/>
                <w:szCs w:val="24"/>
              </w:rPr>
              <w:t>How often do MEC Math Corps Interventionists meet with their Coaches?</w:t>
            </w:r>
          </w:p>
          <w:p w14:paraId="0F06C510" w14:textId="77777777" w:rsidR="00E91128" w:rsidRPr="00C342E5" w:rsidRDefault="00E91128" w:rsidP="00C342E5">
            <w:pPr>
              <w:pStyle w:val="ListParagraph"/>
              <w:numPr>
                <w:ilvl w:val="0"/>
                <w:numId w:val="26"/>
              </w:numPr>
              <w:pBdr>
                <w:top w:val="nil"/>
                <w:left w:val="nil"/>
                <w:bottom w:val="nil"/>
                <w:right w:val="nil"/>
                <w:between w:val="nil"/>
              </w:pBdr>
              <w:spacing w:line="276" w:lineRule="auto"/>
              <w:ind w:right="162"/>
              <w:rPr>
                <w:sz w:val="19"/>
                <w:szCs w:val="19"/>
              </w:rPr>
            </w:pPr>
            <w:r w:rsidRPr="00C342E5">
              <w:rPr>
                <w:sz w:val="19"/>
                <w:szCs w:val="19"/>
              </w:rPr>
              <w:t xml:space="preserve">It is recommended that Interventionists and their Internal Coaches allocate 10-15 minutes per day for communication or schedule weekly meetings. As Interventionists become familiar with their tasks, the amount of meeting time may be reduced. </w:t>
            </w:r>
          </w:p>
          <w:p w14:paraId="35AC86E6" w14:textId="77777777" w:rsidR="00E91128" w:rsidRPr="00C342E5" w:rsidRDefault="00E91128" w:rsidP="00C342E5">
            <w:pPr>
              <w:pStyle w:val="ListParagraph"/>
              <w:numPr>
                <w:ilvl w:val="0"/>
                <w:numId w:val="26"/>
              </w:numPr>
              <w:pBdr>
                <w:top w:val="nil"/>
                <w:left w:val="nil"/>
                <w:bottom w:val="nil"/>
                <w:right w:val="nil"/>
                <w:between w:val="nil"/>
              </w:pBdr>
              <w:spacing w:line="276" w:lineRule="auto"/>
              <w:ind w:right="162"/>
              <w:rPr>
                <w:sz w:val="19"/>
                <w:szCs w:val="19"/>
              </w:rPr>
            </w:pPr>
            <w:r w:rsidRPr="00C342E5">
              <w:rPr>
                <w:sz w:val="19"/>
                <w:szCs w:val="19"/>
              </w:rPr>
              <w:t xml:space="preserve">Once per month, the Internal Coach, Math Corps Interventionist(s), and MEC Math Corps Coaching Specialist meet to review every student’s progress, determine which interventions will be observed for fidelity and provide additional data-based decision making to support student growth. </w:t>
            </w:r>
          </w:p>
          <w:p w14:paraId="48C4D419" w14:textId="1F868263" w:rsidR="00E91128" w:rsidRPr="00C342E5" w:rsidRDefault="00E91128" w:rsidP="00C342E5">
            <w:pPr>
              <w:pStyle w:val="ListParagraph"/>
              <w:numPr>
                <w:ilvl w:val="0"/>
                <w:numId w:val="26"/>
              </w:numPr>
              <w:pBdr>
                <w:top w:val="nil"/>
                <w:left w:val="nil"/>
                <w:bottom w:val="nil"/>
                <w:right w:val="nil"/>
                <w:between w:val="nil"/>
              </w:pBdr>
              <w:spacing w:line="276" w:lineRule="auto"/>
              <w:ind w:right="162"/>
              <w:rPr>
                <w:sz w:val="19"/>
                <w:szCs w:val="19"/>
              </w:rPr>
            </w:pPr>
            <w:r w:rsidRPr="00C342E5">
              <w:rPr>
                <w:sz w:val="19"/>
                <w:szCs w:val="19"/>
              </w:rPr>
              <w:t>O</w:t>
            </w:r>
            <w:r w:rsidR="00C342E5">
              <w:rPr>
                <w:sz w:val="19"/>
                <w:szCs w:val="19"/>
              </w:rPr>
              <w:t>nce per month, Coaches observe Interventionists</w:t>
            </w:r>
            <w:r w:rsidRPr="00C342E5">
              <w:rPr>
                <w:sz w:val="19"/>
                <w:szCs w:val="19"/>
              </w:rPr>
              <w:t xml:space="preserve"> with students and check intervention integrity using observation checklists. MEC Math Corps Coaching Specialists observe and conduct integrity checks with Internal Coaches regularly to support the Internal Coach in learning the interventions and coaching the Interventionist(s).</w:t>
            </w:r>
          </w:p>
          <w:p w14:paraId="41556535" w14:textId="77777777" w:rsidR="00E91128" w:rsidRPr="00C342E5" w:rsidRDefault="00E91128" w:rsidP="00F9024A">
            <w:pPr>
              <w:pBdr>
                <w:top w:val="nil"/>
                <w:left w:val="nil"/>
                <w:bottom w:val="nil"/>
                <w:right w:val="nil"/>
                <w:between w:val="nil"/>
              </w:pBdr>
              <w:spacing w:after="360" w:line="276" w:lineRule="auto"/>
              <w:ind w:right="162"/>
              <w:rPr>
                <w:b/>
                <w:sz w:val="24"/>
                <w:szCs w:val="24"/>
              </w:rPr>
            </w:pPr>
            <w:r w:rsidRPr="00C342E5">
              <w:rPr>
                <w:b/>
                <w:sz w:val="24"/>
                <w:szCs w:val="24"/>
              </w:rPr>
              <w:lastRenderedPageBreak/>
              <w:t>What are the assessments used?</w:t>
            </w:r>
          </w:p>
          <w:p w14:paraId="2CE98CAB" w14:textId="260FF081" w:rsidR="00E91128" w:rsidRPr="00C342E5" w:rsidRDefault="00E91128" w:rsidP="00C342E5">
            <w:pPr>
              <w:pStyle w:val="ListParagraph"/>
              <w:numPr>
                <w:ilvl w:val="0"/>
                <w:numId w:val="27"/>
              </w:numPr>
              <w:pBdr>
                <w:top w:val="nil"/>
                <w:left w:val="nil"/>
                <w:bottom w:val="nil"/>
                <w:right w:val="nil"/>
                <w:between w:val="nil"/>
              </w:pBdr>
              <w:spacing w:line="276" w:lineRule="auto"/>
              <w:ind w:right="162"/>
              <w:rPr>
                <w:sz w:val="19"/>
                <w:szCs w:val="19"/>
              </w:rPr>
            </w:pPr>
            <w:r w:rsidRPr="00C342E5">
              <w:rPr>
                <w:sz w:val="19"/>
                <w:szCs w:val="19"/>
              </w:rPr>
              <w:t xml:space="preserve">The assessment tools used by </w:t>
            </w:r>
            <w:r w:rsidR="00C342E5">
              <w:rPr>
                <w:sz w:val="19"/>
                <w:szCs w:val="19"/>
              </w:rPr>
              <w:t xml:space="preserve">MEC </w:t>
            </w:r>
            <w:r w:rsidRPr="00C342E5">
              <w:rPr>
                <w:sz w:val="19"/>
                <w:szCs w:val="19"/>
              </w:rPr>
              <w:t xml:space="preserve">Math Corps were chosen because of their statistical reliability and validity. The measures fit under the umbrella of “Curriculum-Based Measurement” (CBM). </w:t>
            </w:r>
            <w:r w:rsidR="00C342E5">
              <w:rPr>
                <w:sz w:val="19"/>
                <w:szCs w:val="19"/>
              </w:rPr>
              <w:t xml:space="preserve"> </w:t>
            </w:r>
            <w:r w:rsidRPr="00C342E5">
              <w:rPr>
                <w:sz w:val="19"/>
                <w:szCs w:val="19"/>
              </w:rPr>
              <w:t xml:space="preserve">Benchmark assessments are conducted in the fall, winter and spring. </w:t>
            </w:r>
            <w:r w:rsidR="00C342E5">
              <w:rPr>
                <w:sz w:val="19"/>
                <w:szCs w:val="19"/>
              </w:rPr>
              <w:t xml:space="preserve"> </w:t>
            </w:r>
            <w:r w:rsidRPr="00C342E5">
              <w:rPr>
                <w:sz w:val="19"/>
                <w:szCs w:val="19"/>
              </w:rPr>
              <w:t xml:space="preserve">Students must demonstrate mastery of individual skills practiced in tutoring to progress through </w:t>
            </w:r>
            <w:r w:rsidR="00C342E5">
              <w:rPr>
                <w:sz w:val="19"/>
                <w:szCs w:val="19"/>
              </w:rPr>
              <w:t xml:space="preserve">MEC </w:t>
            </w:r>
            <w:r w:rsidRPr="00C342E5">
              <w:rPr>
                <w:sz w:val="19"/>
                <w:szCs w:val="19"/>
              </w:rPr>
              <w:t xml:space="preserve">Math Corps content. </w:t>
            </w:r>
            <w:r w:rsidR="00C342E5">
              <w:rPr>
                <w:sz w:val="19"/>
                <w:szCs w:val="19"/>
              </w:rPr>
              <w:t xml:space="preserve"> </w:t>
            </w:r>
            <w:r w:rsidRPr="00C342E5">
              <w:rPr>
                <w:sz w:val="19"/>
                <w:szCs w:val="19"/>
              </w:rPr>
              <w:t>Benchmarking assessments measure grade-level foundational math skills.</w:t>
            </w:r>
          </w:p>
          <w:p w14:paraId="0DC6CFFB" w14:textId="3DBEB588" w:rsidR="00E91128" w:rsidRPr="00C342E5" w:rsidRDefault="00E91128" w:rsidP="00F9024A">
            <w:pPr>
              <w:pBdr>
                <w:top w:val="nil"/>
                <w:left w:val="nil"/>
                <w:bottom w:val="nil"/>
                <w:right w:val="nil"/>
                <w:between w:val="nil"/>
              </w:pBdr>
              <w:spacing w:after="360" w:line="276" w:lineRule="auto"/>
              <w:ind w:right="162"/>
              <w:rPr>
                <w:b/>
                <w:sz w:val="24"/>
                <w:szCs w:val="24"/>
              </w:rPr>
            </w:pPr>
            <w:r w:rsidRPr="00C342E5">
              <w:rPr>
                <w:b/>
                <w:sz w:val="24"/>
                <w:szCs w:val="24"/>
              </w:rPr>
              <w:t xml:space="preserve">What evidence exists to support Math Corps? </w:t>
            </w:r>
          </w:p>
          <w:p w14:paraId="7A51520C" w14:textId="0C2B9E12" w:rsidR="00E91128" w:rsidRPr="00C342E5" w:rsidRDefault="00C342E5" w:rsidP="00C342E5">
            <w:pPr>
              <w:pStyle w:val="ListParagraph"/>
              <w:numPr>
                <w:ilvl w:val="0"/>
                <w:numId w:val="27"/>
              </w:numPr>
              <w:pBdr>
                <w:top w:val="nil"/>
                <w:left w:val="nil"/>
                <w:bottom w:val="nil"/>
                <w:right w:val="nil"/>
                <w:between w:val="nil"/>
              </w:pBdr>
              <w:spacing w:line="276" w:lineRule="auto"/>
              <w:ind w:right="162"/>
              <w:rPr>
                <w:sz w:val="19"/>
                <w:szCs w:val="19"/>
              </w:rPr>
            </w:pPr>
            <w:r>
              <w:rPr>
                <w:sz w:val="19"/>
                <w:szCs w:val="19"/>
              </w:rPr>
              <w:t xml:space="preserve">MEC </w:t>
            </w:r>
            <w:r w:rsidR="00E91128" w:rsidRPr="00C342E5">
              <w:rPr>
                <w:sz w:val="19"/>
                <w:szCs w:val="19"/>
              </w:rPr>
              <w:t xml:space="preserve">Math Corps is identified as having the highest level of evidence by </w:t>
            </w:r>
            <w:hyperlink r:id="rId13" w:history="1">
              <w:r w:rsidR="00E91128" w:rsidRPr="00A370DF">
                <w:rPr>
                  <w:rStyle w:val="Hyperlink"/>
                  <w:sz w:val="19"/>
                  <w:szCs w:val="19"/>
                </w:rPr>
                <w:t>Evidence for ESSA</w:t>
              </w:r>
            </w:hyperlink>
            <w:r w:rsidR="00E91128" w:rsidRPr="00C342E5">
              <w:rPr>
                <w:sz w:val="19"/>
                <w:szCs w:val="19"/>
              </w:rPr>
              <w:t xml:space="preserve"> at John Hopkins University because multiple randomized controlled trials have demonstrated the impact of </w:t>
            </w:r>
            <w:r>
              <w:rPr>
                <w:sz w:val="19"/>
                <w:szCs w:val="19"/>
              </w:rPr>
              <w:t xml:space="preserve">MEC </w:t>
            </w:r>
            <w:r w:rsidR="00E91128" w:rsidRPr="00C342E5">
              <w:rPr>
                <w:sz w:val="19"/>
                <w:szCs w:val="19"/>
              </w:rPr>
              <w:t xml:space="preserve">Math Corps. </w:t>
            </w:r>
          </w:p>
          <w:p w14:paraId="0086283A" w14:textId="2FDE6700" w:rsidR="00C342E5" w:rsidRDefault="00C342E5" w:rsidP="00C342E5">
            <w:pPr>
              <w:pStyle w:val="ListParagraph"/>
              <w:numPr>
                <w:ilvl w:val="0"/>
                <w:numId w:val="27"/>
              </w:numPr>
              <w:pBdr>
                <w:top w:val="nil"/>
                <w:left w:val="nil"/>
                <w:bottom w:val="nil"/>
                <w:right w:val="nil"/>
                <w:between w:val="nil"/>
              </w:pBdr>
              <w:spacing w:line="276" w:lineRule="auto"/>
              <w:ind w:right="162"/>
              <w:rPr>
                <w:sz w:val="19"/>
                <w:szCs w:val="19"/>
              </w:rPr>
            </w:pPr>
            <w:r>
              <w:rPr>
                <w:sz w:val="19"/>
                <w:szCs w:val="19"/>
              </w:rPr>
              <w:t xml:space="preserve">MEC </w:t>
            </w:r>
            <w:r w:rsidR="00E91128" w:rsidRPr="00C342E5">
              <w:rPr>
                <w:sz w:val="19"/>
                <w:szCs w:val="19"/>
              </w:rPr>
              <w:t xml:space="preserve">Math Corps is a member of </w:t>
            </w:r>
            <w:hyperlink r:id="rId14" w:history="1">
              <w:r w:rsidR="00E91128" w:rsidRPr="00A370DF">
                <w:rPr>
                  <w:rStyle w:val="Hyperlink"/>
                  <w:sz w:val="19"/>
                  <w:szCs w:val="19"/>
                </w:rPr>
                <w:t>Proven Tutoring</w:t>
              </w:r>
            </w:hyperlink>
            <w:r w:rsidR="00E91128" w:rsidRPr="00C342E5">
              <w:rPr>
                <w:sz w:val="19"/>
                <w:szCs w:val="19"/>
              </w:rPr>
              <w:t xml:space="preserve">, a coalition of tutoring programs proven in rigorous research recognized by the Center for Research and Reform in Education. </w:t>
            </w:r>
          </w:p>
          <w:p w14:paraId="3A5484E2" w14:textId="66CBD3C7" w:rsidR="00E91128" w:rsidRPr="00C342E5" w:rsidRDefault="00E91128" w:rsidP="00C342E5">
            <w:pPr>
              <w:pStyle w:val="ListParagraph"/>
              <w:numPr>
                <w:ilvl w:val="0"/>
                <w:numId w:val="27"/>
              </w:numPr>
              <w:pBdr>
                <w:top w:val="nil"/>
                <w:left w:val="nil"/>
                <w:bottom w:val="nil"/>
                <w:right w:val="nil"/>
                <w:between w:val="nil"/>
              </w:pBdr>
              <w:spacing w:line="276" w:lineRule="auto"/>
              <w:ind w:right="162"/>
              <w:rPr>
                <w:sz w:val="19"/>
                <w:szCs w:val="19"/>
              </w:rPr>
            </w:pPr>
            <w:r w:rsidRPr="00C342E5">
              <w:rPr>
                <w:sz w:val="19"/>
                <w:szCs w:val="19"/>
              </w:rPr>
              <w:t xml:space="preserve">A full summary of the evidence supporting </w:t>
            </w:r>
            <w:r w:rsidR="00C342E5">
              <w:rPr>
                <w:sz w:val="19"/>
                <w:szCs w:val="19"/>
              </w:rPr>
              <w:t xml:space="preserve">MEC </w:t>
            </w:r>
            <w:r w:rsidRPr="00C342E5">
              <w:rPr>
                <w:sz w:val="19"/>
                <w:szCs w:val="19"/>
              </w:rPr>
              <w:t xml:space="preserve">Math Corps can be found online through the National Science and Service Collaborative at </w:t>
            </w:r>
            <w:hyperlink r:id="rId15" w:history="1">
              <w:r w:rsidRPr="006F5BC3">
                <w:rPr>
                  <w:rStyle w:val="Hyperlink"/>
                  <w:sz w:val="19"/>
                  <w:szCs w:val="19"/>
                </w:rPr>
                <w:t>nssc.serveminnesota.org/</w:t>
              </w:r>
              <w:proofErr w:type="spellStart"/>
              <w:r w:rsidRPr="006F5BC3">
                <w:rPr>
                  <w:rStyle w:val="Hyperlink"/>
                  <w:sz w:val="19"/>
                  <w:szCs w:val="19"/>
                </w:rPr>
                <w:t>americorps</w:t>
              </w:r>
              <w:proofErr w:type="spellEnd"/>
              <w:r w:rsidRPr="006F5BC3">
                <w:rPr>
                  <w:rStyle w:val="Hyperlink"/>
                  <w:sz w:val="19"/>
                  <w:szCs w:val="19"/>
                </w:rPr>
                <w:t>-impact/math-corps</w:t>
              </w:r>
            </w:hyperlink>
            <w:r w:rsidRPr="00C342E5">
              <w:rPr>
                <w:sz w:val="19"/>
                <w:szCs w:val="19"/>
              </w:rPr>
              <w:t>.</w:t>
            </w:r>
          </w:p>
        </w:tc>
      </w:tr>
    </w:tbl>
    <w:p w14:paraId="5A4BD554" w14:textId="77777777" w:rsidR="00C342E5" w:rsidRDefault="00C342E5">
      <w:pPr>
        <w:rPr>
          <w:b/>
          <w:color w:val="1550ED"/>
          <w:sz w:val="36"/>
          <w:szCs w:val="36"/>
        </w:rPr>
      </w:pPr>
    </w:p>
    <w:p w14:paraId="7FD1FB1D" w14:textId="77777777" w:rsidR="00C342E5" w:rsidRDefault="00C342E5">
      <w:pPr>
        <w:rPr>
          <w:b/>
          <w:color w:val="1550ED"/>
          <w:sz w:val="36"/>
          <w:szCs w:val="36"/>
        </w:rPr>
      </w:pPr>
    </w:p>
    <w:p w14:paraId="75208749" w14:textId="77777777" w:rsidR="00C342E5" w:rsidRDefault="00C342E5">
      <w:pPr>
        <w:rPr>
          <w:b/>
          <w:color w:val="1550ED"/>
          <w:sz w:val="36"/>
          <w:szCs w:val="36"/>
        </w:rPr>
      </w:pPr>
    </w:p>
    <w:p w14:paraId="106A8746" w14:textId="77777777" w:rsidR="00C342E5" w:rsidRDefault="00C342E5">
      <w:pPr>
        <w:rPr>
          <w:b/>
          <w:color w:val="1550ED"/>
          <w:sz w:val="36"/>
          <w:szCs w:val="36"/>
        </w:rPr>
      </w:pPr>
    </w:p>
    <w:p w14:paraId="4C403769" w14:textId="77777777" w:rsidR="00C342E5" w:rsidRDefault="00C342E5">
      <w:pPr>
        <w:rPr>
          <w:b/>
          <w:color w:val="1550ED"/>
          <w:sz w:val="36"/>
          <w:szCs w:val="36"/>
        </w:rPr>
      </w:pPr>
    </w:p>
    <w:p w14:paraId="1932043C" w14:textId="77777777" w:rsidR="00C342E5" w:rsidRDefault="00C342E5">
      <w:pPr>
        <w:rPr>
          <w:b/>
          <w:color w:val="1550ED"/>
          <w:sz w:val="36"/>
          <w:szCs w:val="36"/>
        </w:rPr>
      </w:pPr>
    </w:p>
    <w:p w14:paraId="55B49998" w14:textId="77777777" w:rsidR="00C342E5" w:rsidRDefault="00C342E5">
      <w:pPr>
        <w:rPr>
          <w:b/>
          <w:color w:val="1550ED"/>
          <w:sz w:val="36"/>
          <w:szCs w:val="36"/>
        </w:rPr>
      </w:pPr>
    </w:p>
    <w:p w14:paraId="244A5D9A" w14:textId="77777777" w:rsidR="00C342E5" w:rsidRDefault="00C342E5">
      <w:pPr>
        <w:rPr>
          <w:b/>
          <w:color w:val="1550ED"/>
          <w:sz w:val="36"/>
          <w:szCs w:val="36"/>
        </w:rPr>
      </w:pPr>
    </w:p>
    <w:p w14:paraId="4E42B9E3" w14:textId="77777777" w:rsidR="00C342E5" w:rsidRDefault="00C342E5">
      <w:pPr>
        <w:rPr>
          <w:b/>
          <w:color w:val="1550ED"/>
          <w:sz w:val="36"/>
          <w:szCs w:val="36"/>
        </w:rPr>
      </w:pPr>
    </w:p>
    <w:p w14:paraId="6F74C4AC" w14:textId="77777777" w:rsidR="00C342E5" w:rsidRDefault="00C342E5">
      <w:pPr>
        <w:rPr>
          <w:b/>
          <w:color w:val="1550ED"/>
          <w:sz w:val="36"/>
          <w:szCs w:val="36"/>
        </w:rPr>
      </w:pPr>
    </w:p>
    <w:p w14:paraId="37E5D5E0" w14:textId="77777777" w:rsidR="00C342E5" w:rsidRDefault="00C342E5">
      <w:pPr>
        <w:rPr>
          <w:b/>
          <w:color w:val="1550ED"/>
          <w:sz w:val="36"/>
          <w:szCs w:val="36"/>
        </w:rPr>
      </w:pPr>
    </w:p>
    <w:p w14:paraId="6AA6FC16" w14:textId="77777777" w:rsidR="00C342E5" w:rsidRDefault="00C342E5">
      <w:pPr>
        <w:rPr>
          <w:b/>
          <w:color w:val="1550ED"/>
          <w:sz w:val="36"/>
          <w:szCs w:val="36"/>
        </w:rPr>
      </w:pPr>
    </w:p>
    <w:p w14:paraId="176556C3" w14:textId="5D92FAA9" w:rsidR="00763EE9" w:rsidRPr="00F9024A" w:rsidRDefault="00E91128">
      <w:pPr>
        <w:rPr>
          <w:rFonts w:ascii="Cambria" w:eastAsia="Cambria" w:hAnsi="Cambria" w:cs="Cambria"/>
          <w:color w:val="1550ED"/>
          <w:sz w:val="36"/>
          <w:szCs w:val="36"/>
        </w:rPr>
      </w:pPr>
      <w:r>
        <w:rPr>
          <w:b/>
          <w:color w:val="1550ED"/>
          <w:sz w:val="36"/>
          <w:szCs w:val="36"/>
        </w:rPr>
        <w:lastRenderedPageBreak/>
        <w:t>Considerations for Partnership with MEC Math Corps</w:t>
      </w:r>
    </w:p>
    <w:tbl>
      <w:tblPr>
        <w:tblStyle w:val="a1"/>
        <w:tblW w:w="10710" w:type="dxa"/>
        <w:tblBorders>
          <w:top w:val="nil"/>
          <w:left w:val="nil"/>
          <w:bottom w:val="nil"/>
          <w:right w:val="nil"/>
          <w:insideH w:val="nil"/>
          <w:insideV w:val="nil"/>
        </w:tblBorders>
        <w:tblLayout w:type="fixed"/>
        <w:tblLook w:val="0400" w:firstRow="0" w:lastRow="0" w:firstColumn="0" w:lastColumn="0" w:noHBand="0" w:noVBand="1"/>
      </w:tblPr>
      <w:tblGrid>
        <w:gridCol w:w="10710"/>
      </w:tblGrid>
      <w:tr w:rsidR="00763EE9" w14:paraId="0BDD31EE" w14:textId="77777777">
        <w:trPr>
          <w:trHeight w:val="512"/>
        </w:trPr>
        <w:tc>
          <w:tcPr>
            <w:tcW w:w="10710" w:type="dxa"/>
            <w:shd w:val="clear" w:color="auto" w:fill="auto"/>
          </w:tcPr>
          <w:p w14:paraId="25BE2D51" w14:textId="41B7EFAC" w:rsidR="00763EE9" w:rsidRDefault="00BA07D5">
            <w:pPr>
              <w:pStyle w:val="Heading2"/>
              <w:outlineLvl w:val="1"/>
            </w:pPr>
            <w:r>
              <w:rPr>
                <w:color w:val="0C2441"/>
              </w:rPr>
              <w:t>MEC Math Corps thrives</w:t>
            </w:r>
            <w:r w:rsidR="00C342E5">
              <w:rPr>
                <w:color w:val="0C2441"/>
              </w:rPr>
              <w:t xml:space="preserve"> in a wide variety of contexts.  </w:t>
            </w:r>
            <w:r>
              <w:rPr>
                <w:color w:val="0C2441"/>
              </w:rPr>
              <w:t>Please consider the following before applying:</w:t>
            </w:r>
          </w:p>
        </w:tc>
      </w:tr>
      <w:tr w:rsidR="00763EE9" w14:paraId="39647A60" w14:textId="77777777">
        <w:trPr>
          <w:trHeight w:val="2475"/>
        </w:trPr>
        <w:tc>
          <w:tcPr>
            <w:tcW w:w="10710" w:type="dxa"/>
            <w:shd w:val="clear" w:color="auto" w:fill="auto"/>
          </w:tcPr>
          <w:p w14:paraId="3FD11F19" w14:textId="77777777" w:rsidR="00763EE9" w:rsidRPr="00F9024A" w:rsidRDefault="00BA07D5">
            <w:pPr>
              <w:numPr>
                <w:ilvl w:val="0"/>
                <w:numId w:val="13"/>
              </w:numPr>
              <w:spacing w:after="60" w:line="276" w:lineRule="auto"/>
              <w:ind w:left="699" w:right="346"/>
              <w:rPr>
                <w:sz w:val="19"/>
                <w:szCs w:val="19"/>
              </w:rPr>
            </w:pPr>
            <w:r w:rsidRPr="00F9024A">
              <w:rPr>
                <w:sz w:val="19"/>
                <w:szCs w:val="19"/>
              </w:rPr>
              <w:t xml:space="preserve">Does your school serve students in fourth, fifth, sixth, seventh and/or eighth grade? </w:t>
            </w:r>
          </w:p>
          <w:p w14:paraId="54A2DF4B" w14:textId="24837876" w:rsidR="00763EE9" w:rsidRPr="00F9024A" w:rsidRDefault="00BA07D5">
            <w:pPr>
              <w:numPr>
                <w:ilvl w:val="0"/>
                <w:numId w:val="13"/>
              </w:numPr>
              <w:spacing w:after="60" w:line="276" w:lineRule="auto"/>
              <w:ind w:left="699" w:right="346"/>
              <w:rPr>
                <w:sz w:val="19"/>
                <w:szCs w:val="19"/>
              </w:rPr>
            </w:pPr>
            <w:r w:rsidRPr="00F9024A">
              <w:rPr>
                <w:sz w:val="19"/>
                <w:szCs w:val="19"/>
              </w:rPr>
              <w:t xml:space="preserve">Does the school schedule allow for sufficient time for an Interventionists schedule? Full-time Interventionists serve a </w:t>
            </w:r>
            <w:r w:rsidR="0070762A">
              <w:rPr>
                <w:sz w:val="19"/>
                <w:szCs w:val="19"/>
              </w:rPr>
              <w:t xml:space="preserve">minimum </w:t>
            </w:r>
            <w:r w:rsidRPr="00F9024A">
              <w:rPr>
                <w:sz w:val="19"/>
                <w:szCs w:val="19"/>
              </w:rPr>
              <w:t xml:space="preserve">caseload of 24 students </w:t>
            </w:r>
            <w:r w:rsidR="00E72DC1" w:rsidRPr="00F9024A">
              <w:rPr>
                <w:sz w:val="19"/>
                <w:szCs w:val="19"/>
              </w:rPr>
              <w:t xml:space="preserve">and are in the school for up to 7.5 hours per day, </w:t>
            </w:r>
            <w:r w:rsidRPr="00F9024A">
              <w:rPr>
                <w:sz w:val="19"/>
                <w:szCs w:val="19"/>
              </w:rPr>
              <w:t xml:space="preserve">and part-time Interventionists serve a caseload of </w:t>
            </w:r>
            <w:r w:rsidR="009F729D">
              <w:rPr>
                <w:sz w:val="19"/>
                <w:szCs w:val="19"/>
              </w:rPr>
              <w:t>14</w:t>
            </w:r>
            <w:r w:rsidRPr="00F9024A">
              <w:rPr>
                <w:sz w:val="19"/>
                <w:szCs w:val="19"/>
              </w:rPr>
              <w:t xml:space="preserve"> students</w:t>
            </w:r>
            <w:r w:rsidR="00E72DC1" w:rsidRPr="00F9024A">
              <w:rPr>
                <w:sz w:val="19"/>
                <w:szCs w:val="19"/>
              </w:rPr>
              <w:t xml:space="preserve"> and are in the school for up to 5.5 hours per day</w:t>
            </w:r>
            <w:r w:rsidRPr="00F9024A">
              <w:rPr>
                <w:sz w:val="19"/>
                <w:szCs w:val="19"/>
              </w:rPr>
              <w:t xml:space="preserve">. </w:t>
            </w:r>
          </w:p>
          <w:p w14:paraId="075D1897" w14:textId="5D0EC217" w:rsidR="00763EE9" w:rsidRPr="00F9024A" w:rsidRDefault="00BA07D5">
            <w:pPr>
              <w:numPr>
                <w:ilvl w:val="0"/>
                <w:numId w:val="18"/>
              </w:numPr>
              <w:pBdr>
                <w:top w:val="nil"/>
                <w:left w:val="nil"/>
                <w:bottom w:val="nil"/>
                <w:right w:val="nil"/>
                <w:between w:val="nil"/>
              </w:pBdr>
              <w:spacing w:after="120"/>
              <w:rPr>
                <w:color w:val="646464"/>
                <w:sz w:val="19"/>
                <w:szCs w:val="19"/>
              </w:rPr>
            </w:pPr>
            <w:r w:rsidRPr="00F9024A">
              <w:rPr>
                <w:color w:val="646464"/>
                <w:sz w:val="19"/>
                <w:szCs w:val="19"/>
              </w:rPr>
              <w:t xml:space="preserve">Is there someone on your staff with the interest, capacity, and time to serve as the Internal Coach? </w:t>
            </w:r>
            <w:r w:rsidRPr="00F9024A">
              <w:rPr>
                <w:b/>
                <w:color w:val="646464"/>
                <w:sz w:val="19"/>
                <w:szCs w:val="19"/>
              </w:rPr>
              <w:t xml:space="preserve">Please go to </w:t>
            </w:r>
            <w:sdt>
              <w:sdtPr>
                <w:rPr>
                  <w:sz w:val="19"/>
                  <w:szCs w:val="19"/>
                </w:rPr>
                <w:tag w:val="goog_rdk_3"/>
                <w:id w:val="-467282154"/>
              </w:sdtPr>
              <w:sdtEndPr/>
              <w:sdtContent/>
            </w:sdt>
            <w:r w:rsidR="00B64FB2" w:rsidRPr="00F9024A">
              <w:rPr>
                <w:b/>
                <w:color w:val="646464"/>
                <w:sz w:val="19"/>
                <w:szCs w:val="19"/>
              </w:rPr>
              <w:t xml:space="preserve">page </w:t>
            </w:r>
            <w:r w:rsidR="0062750F">
              <w:rPr>
                <w:b/>
                <w:color w:val="646464"/>
                <w:sz w:val="19"/>
                <w:szCs w:val="19"/>
              </w:rPr>
              <w:t>10</w:t>
            </w:r>
            <w:r w:rsidRPr="00F9024A">
              <w:rPr>
                <w:b/>
                <w:color w:val="646464"/>
                <w:sz w:val="19"/>
                <w:szCs w:val="19"/>
              </w:rPr>
              <w:t xml:space="preserve"> for the “Description of Internal Coach” in this document and review it.  Review this with the identified staff person </w:t>
            </w:r>
            <w:r w:rsidRPr="00F9024A">
              <w:rPr>
                <w:b/>
                <w:i/>
                <w:color w:val="646464"/>
                <w:sz w:val="19"/>
                <w:szCs w:val="19"/>
              </w:rPr>
              <w:t>in advance</w:t>
            </w:r>
            <w:r w:rsidRPr="00F9024A">
              <w:rPr>
                <w:b/>
                <w:color w:val="646464"/>
                <w:sz w:val="19"/>
                <w:szCs w:val="19"/>
              </w:rPr>
              <w:t xml:space="preserve"> of applying to host MEC Interventionists.  Ensure they understand the role and time commitment.</w:t>
            </w:r>
          </w:p>
          <w:p w14:paraId="19851241" w14:textId="7BA003DF" w:rsidR="00763EE9" w:rsidRPr="00F9024A" w:rsidRDefault="00BA07D5">
            <w:pPr>
              <w:numPr>
                <w:ilvl w:val="0"/>
                <w:numId w:val="13"/>
              </w:numPr>
              <w:spacing w:after="60" w:line="276" w:lineRule="auto"/>
              <w:ind w:left="699" w:right="346"/>
              <w:rPr>
                <w:sz w:val="19"/>
                <w:szCs w:val="19"/>
              </w:rPr>
            </w:pPr>
            <w:r w:rsidRPr="00F9024A">
              <w:rPr>
                <w:sz w:val="19"/>
                <w:szCs w:val="19"/>
              </w:rPr>
              <w:t xml:space="preserve">How will the Internal Coach’s schedule reflect time for MEC Math Corps duties (approx. 6-9 hours per Interventionist per month, which is 2-3 hours per week)?  How will the Internal Coach’s schedule include up to </w:t>
            </w:r>
            <w:r w:rsidR="00241B8E">
              <w:rPr>
                <w:sz w:val="19"/>
                <w:szCs w:val="19"/>
              </w:rPr>
              <w:t>5</w:t>
            </w:r>
            <w:r w:rsidR="00E72DC1" w:rsidRPr="00F9024A">
              <w:rPr>
                <w:sz w:val="19"/>
                <w:szCs w:val="19"/>
              </w:rPr>
              <w:t xml:space="preserve"> </w:t>
            </w:r>
            <w:r w:rsidRPr="00F9024A">
              <w:rPr>
                <w:sz w:val="19"/>
                <w:szCs w:val="19"/>
              </w:rPr>
              <w:t xml:space="preserve">hours of </w:t>
            </w:r>
            <w:r w:rsidR="001845D3">
              <w:rPr>
                <w:sz w:val="19"/>
                <w:szCs w:val="19"/>
              </w:rPr>
              <w:t xml:space="preserve">required </w:t>
            </w:r>
            <w:r w:rsidRPr="00F9024A">
              <w:rPr>
                <w:sz w:val="19"/>
                <w:szCs w:val="19"/>
              </w:rPr>
              <w:t>training</w:t>
            </w:r>
            <w:r w:rsidR="00E72DC1" w:rsidRPr="00F9024A">
              <w:rPr>
                <w:sz w:val="19"/>
                <w:szCs w:val="19"/>
              </w:rPr>
              <w:t xml:space="preserve"> through the Learning Management System, plus 1 day of in-person training</w:t>
            </w:r>
            <w:r w:rsidRPr="00F9024A">
              <w:rPr>
                <w:sz w:val="19"/>
                <w:szCs w:val="19"/>
              </w:rPr>
              <w:t>?</w:t>
            </w:r>
          </w:p>
          <w:p w14:paraId="211A0056" w14:textId="77777777" w:rsidR="00763EE9" w:rsidRPr="00F9024A" w:rsidRDefault="00BA07D5">
            <w:pPr>
              <w:numPr>
                <w:ilvl w:val="1"/>
                <w:numId w:val="13"/>
              </w:numPr>
              <w:spacing w:after="60" w:line="276" w:lineRule="auto"/>
              <w:ind w:left="1419" w:right="346" w:hanging="270"/>
              <w:rPr>
                <w:sz w:val="19"/>
                <w:szCs w:val="19"/>
              </w:rPr>
            </w:pPr>
            <w:r w:rsidRPr="00F9024A">
              <w:rPr>
                <w:sz w:val="19"/>
                <w:szCs w:val="19"/>
              </w:rPr>
              <w:t>Do you need to compensate the Internal Coach for the time completing required training?</w:t>
            </w:r>
          </w:p>
          <w:p w14:paraId="7D8BA9F9" w14:textId="77777777" w:rsidR="00763EE9" w:rsidRDefault="00BA07D5">
            <w:pPr>
              <w:numPr>
                <w:ilvl w:val="1"/>
                <w:numId w:val="13"/>
              </w:numPr>
              <w:spacing w:after="60" w:line="276" w:lineRule="auto"/>
              <w:ind w:left="1419" w:right="346" w:hanging="270"/>
              <w:rPr>
                <w:sz w:val="20"/>
                <w:szCs w:val="20"/>
              </w:rPr>
            </w:pPr>
            <w:r>
              <w:rPr>
                <w:sz w:val="20"/>
                <w:szCs w:val="20"/>
              </w:rPr>
              <w:t xml:space="preserve">How will you compensate the Internal Coach for time spent on MEC Math Corps duties throughout the year?  </w:t>
            </w:r>
          </w:p>
          <w:p w14:paraId="7204A147" w14:textId="77777777" w:rsidR="00763EE9" w:rsidRPr="00F9024A" w:rsidRDefault="00BA07D5">
            <w:pPr>
              <w:numPr>
                <w:ilvl w:val="1"/>
                <w:numId w:val="13"/>
              </w:numPr>
              <w:spacing w:after="60" w:line="276" w:lineRule="auto"/>
              <w:ind w:left="1419" w:right="346" w:hanging="270"/>
              <w:rPr>
                <w:sz w:val="19"/>
                <w:szCs w:val="19"/>
              </w:rPr>
            </w:pPr>
            <w:r w:rsidRPr="00F9024A">
              <w:rPr>
                <w:sz w:val="19"/>
                <w:szCs w:val="19"/>
              </w:rPr>
              <w:t>Are there tasks/duties/responsibilities that need to be removed from this individual’s workload to accommodate MEC Math Corps duties?</w:t>
            </w:r>
          </w:p>
          <w:p w14:paraId="36AC0952" w14:textId="77777777" w:rsidR="00763EE9" w:rsidRDefault="00BA07D5">
            <w:pPr>
              <w:pStyle w:val="Heading2"/>
              <w:spacing w:before="240" w:after="180" w:line="276" w:lineRule="auto"/>
              <w:ind w:right="342"/>
              <w:outlineLvl w:val="1"/>
              <w:rPr>
                <w:color w:val="0C2441"/>
              </w:rPr>
            </w:pPr>
            <w:r>
              <w:rPr>
                <w:color w:val="0C2441"/>
              </w:rPr>
              <w:t>Here are some other factors that are helpful to consider:</w:t>
            </w:r>
          </w:p>
          <w:p w14:paraId="00EE5141" w14:textId="7FA19B8B" w:rsidR="00763EE9" w:rsidRDefault="00BA07D5">
            <w:pPr>
              <w:numPr>
                <w:ilvl w:val="0"/>
                <w:numId w:val="14"/>
              </w:numPr>
              <w:spacing w:after="144" w:line="276" w:lineRule="auto"/>
              <w:ind w:right="346"/>
              <w:rPr>
                <w:sz w:val="19"/>
                <w:szCs w:val="19"/>
              </w:rPr>
            </w:pPr>
            <w:r w:rsidRPr="00F9024A">
              <w:rPr>
                <w:sz w:val="19"/>
                <w:szCs w:val="19"/>
              </w:rPr>
              <w:t>What core math curriculum are you currently using?  What math assessments do you use and for what purpose?</w:t>
            </w:r>
            <w:r w:rsidR="00001CCA">
              <w:rPr>
                <w:sz w:val="19"/>
                <w:szCs w:val="19"/>
              </w:rPr>
              <w:t xml:space="preserve">  What other intervention resources are available at your school?  Which students will be prioritized for MEC Math Corps services compared to students who will be prioritized for other intervention?</w:t>
            </w:r>
          </w:p>
          <w:p w14:paraId="75D914B6" w14:textId="363758E7" w:rsidR="00DC7998" w:rsidRPr="00F9024A" w:rsidRDefault="00DC7998">
            <w:pPr>
              <w:numPr>
                <w:ilvl w:val="0"/>
                <w:numId w:val="14"/>
              </w:numPr>
              <w:spacing w:after="144" w:line="276" w:lineRule="auto"/>
              <w:ind w:right="346"/>
              <w:rPr>
                <w:sz w:val="19"/>
                <w:szCs w:val="19"/>
              </w:rPr>
            </w:pPr>
            <w:r>
              <w:rPr>
                <w:sz w:val="19"/>
                <w:szCs w:val="19"/>
              </w:rPr>
              <w:t>How many students in your building demonstrate a need for intervention services because they are scoring below proficiency on state achievement tests or other school screening tools?</w:t>
            </w:r>
          </w:p>
          <w:p w14:paraId="51AFE282" w14:textId="77777777" w:rsidR="00763EE9" w:rsidRPr="00F9024A" w:rsidRDefault="00BA07D5">
            <w:pPr>
              <w:numPr>
                <w:ilvl w:val="0"/>
                <w:numId w:val="14"/>
              </w:numPr>
              <w:spacing w:after="144" w:line="276" w:lineRule="auto"/>
              <w:ind w:right="346"/>
              <w:rPr>
                <w:sz w:val="19"/>
                <w:szCs w:val="19"/>
              </w:rPr>
            </w:pPr>
            <w:r w:rsidRPr="00F9024A">
              <w:rPr>
                <w:sz w:val="19"/>
                <w:szCs w:val="19"/>
              </w:rPr>
              <w:t xml:space="preserve">To which computer(s) or other device(s) and internet would Interventionist(s) have regular, reliable access?  Regular access to an electronic device </w:t>
            </w:r>
            <w:r w:rsidRPr="009F729D">
              <w:rPr>
                <w:b/>
                <w:i/>
                <w:sz w:val="19"/>
                <w:szCs w:val="19"/>
              </w:rPr>
              <w:t>is required</w:t>
            </w:r>
            <w:r w:rsidRPr="00F9024A">
              <w:rPr>
                <w:sz w:val="19"/>
                <w:szCs w:val="19"/>
              </w:rPr>
              <w:t xml:space="preserve"> and must include a camera and microphone, along with login credentials.</w:t>
            </w:r>
          </w:p>
          <w:p w14:paraId="63918265" w14:textId="77777777" w:rsidR="00763EE9" w:rsidRPr="00F9024A" w:rsidRDefault="00BA07D5">
            <w:pPr>
              <w:numPr>
                <w:ilvl w:val="0"/>
                <w:numId w:val="14"/>
              </w:numPr>
              <w:spacing w:after="144" w:line="276" w:lineRule="auto"/>
              <w:ind w:right="346"/>
              <w:rPr>
                <w:sz w:val="19"/>
                <w:szCs w:val="19"/>
              </w:rPr>
            </w:pPr>
            <w:r w:rsidRPr="00F9024A">
              <w:rPr>
                <w:sz w:val="19"/>
                <w:szCs w:val="19"/>
              </w:rPr>
              <w:t>What secure (locked) storage could the Interventionist utilize (for student files, for personal effects, etc.)?</w:t>
            </w:r>
          </w:p>
          <w:p w14:paraId="60445AF2" w14:textId="77777777" w:rsidR="00763EE9" w:rsidRPr="00F9024A" w:rsidRDefault="00BA07D5">
            <w:pPr>
              <w:numPr>
                <w:ilvl w:val="0"/>
                <w:numId w:val="14"/>
              </w:numPr>
              <w:spacing w:after="144" w:line="276" w:lineRule="auto"/>
              <w:ind w:right="346"/>
              <w:rPr>
                <w:sz w:val="19"/>
                <w:szCs w:val="19"/>
              </w:rPr>
            </w:pPr>
            <w:r w:rsidRPr="00F9024A">
              <w:rPr>
                <w:sz w:val="19"/>
                <w:szCs w:val="19"/>
              </w:rPr>
              <w:t>How Is the Response to Intervention/Multi-Tiered Systems of Support model of service delivery utilized at your site? In what areas (e.g., academic, behavior)?</w:t>
            </w:r>
          </w:p>
          <w:p w14:paraId="3961D23A" w14:textId="09AEACDE" w:rsidR="00763EE9" w:rsidRPr="00F9024A" w:rsidRDefault="00BA07D5">
            <w:pPr>
              <w:numPr>
                <w:ilvl w:val="0"/>
                <w:numId w:val="14"/>
              </w:numPr>
              <w:spacing w:after="144" w:line="276" w:lineRule="auto"/>
              <w:ind w:right="346"/>
              <w:rPr>
                <w:sz w:val="19"/>
                <w:szCs w:val="19"/>
              </w:rPr>
            </w:pPr>
            <w:r w:rsidRPr="00F9024A">
              <w:rPr>
                <w:sz w:val="19"/>
                <w:szCs w:val="19"/>
              </w:rPr>
              <w:t>Estimate the number of students who performed below proficiency in math on their previous year’s state accountability test.  Is there enough for an MEC Interventionist(s) caseload of a minimum of 24 students (full-time) or 1</w:t>
            </w:r>
            <w:r w:rsidR="00DC7998">
              <w:rPr>
                <w:sz w:val="19"/>
                <w:szCs w:val="19"/>
              </w:rPr>
              <w:t>4</w:t>
            </w:r>
            <w:r w:rsidRPr="00F9024A">
              <w:rPr>
                <w:sz w:val="19"/>
                <w:szCs w:val="19"/>
              </w:rPr>
              <w:t xml:space="preserve"> (part-time)?</w:t>
            </w:r>
          </w:p>
          <w:p w14:paraId="78CACC84" w14:textId="77777777" w:rsidR="00763EE9" w:rsidRPr="00F9024A" w:rsidRDefault="00BA07D5">
            <w:pPr>
              <w:numPr>
                <w:ilvl w:val="0"/>
                <w:numId w:val="14"/>
              </w:numPr>
              <w:spacing w:after="144" w:line="276" w:lineRule="auto"/>
              <w:ind w:right="346"/>
              <w:rPr>
                <w:sz w:val="19"/>
                <w:szCs w:val="19"/>
              </w:rPr>
            </w:pPr>
            <w:r w:rsidRPr="00F9024A">
              <w:rPr>
                <w:sz w:val="19"/>
                <w:szCs w:val="19"/>
              </w:rPr>
              <w:t xml:space="preserve">What local district or agency policies for partnerships will MEC need to follow?  For example: </w:t>
            </w:r>
          </w:p>
          <w:p w14:paraId="1714CECE" w14:textId="6B4E843A" w:rsidR="00763EE9" w:rsidRPr="009F729D" w:rsidRDefault="00BA07D5">
            <w:pPr>
              <w:numPr>
                <w:ilvl w:val="1"/>
                <w:numId w:val="14"/>
              </w:numPr>
              <w:spacing w:after="120"/>
              <w:rPr>
                <w:sz w:val="19"/>
                <w:szCs w:val="19"/>
              </w:rPr>
            </w:pPr>
            <w:r w:rsidRPr="009F729D">
              <w:rPr>
                <w:b/>
                <w:sz w:val="19"/>
                <w:szCs w:val="19"/>
              </w:rPr>
              <w:lastRenderedPageBreak/>
              <w:t>Background checks</w:t>
            </w:r>
            <w:r w:rsidRPr="009F729D">
              <w:rPr>
                <w:sz w:val="19"/>
                <w:szCs w:val="19"/>
              </w:rPr>
              <w:t xml:space="preserve">.  MEC is required to run </w:t>
            </w:r>
            <w:r w:rsidR="003D5863" w:rsidRPr="009F729D">
              <w:rPr>
                <w:sz w:val="19"/>
                <w:szCs w:val="19"/>
              </w:rPr>
              <w:t xml:space="preserve">a federal mandated </w:t>
            </w:r>
            <w:r w:rsidR="009F729D" w:rsidRPr="009F729D">
              <w:rPr>
                <w:sz w:val="19"/>
                <w:szCs w:val="19"/>
              </w:rPr>
              <w:t>background check</w:t>
            </w:r>
            <w:r w:rsidRPr="009F729D">
              <w:rPr>
                <w:sz w:val="19"/>
                <w:szCs w:val="19"/>
              </w:rPr>
              <w:t xml:space="preserve"> for any MEC Interventionist prior to placement in a school.  National Service Criminal History Checks (NSCHC) is a baseline screening requirement established by law to protect the beneficiaries of national service. MEC cannot and will not place an Interventionist without these checks being 100% complete and all checks being clear.  MEC, nor Interventionists, </w:t>
            </w:r>
            <w:r w:rsidR="009F729D" w:rsidRPr="009F729D">
              <w:rPr>
                <w:sz w:val="19"/>
                <w:szCs w:val="19"/>
              </w:rPr>
              <w:t>will</w:t>
            </w:r>
            <w:r w:rsidRPr="009F729D">
              <w:rPr>
                <w:sz w:val="19"/>
                <w:szCs w:val="19"/>
              </w:rPr>
              <w:t xml:space="preserve"> pay for additional background checks beyond what MEC is required to conduct. </w:t>
            </w:r>
            <w:r w:rsidRPr="009F729D">
              <w:rPr>
                <w:b/>
                <w:sz w:val="19"/>
                <w:szCs w:val="19"/>
              </w:rPr>
              <w:t>If additional background checks are required</w:t>
            </w:r>
            <w:r w:rsidR="00E72DC1" w:rsidRPr="009F729D">
              <w:rPr>
                <w:b/>
                <w:sz w:val="19"/>
                <w:szCs w:val="19"/>
              </w:rPr>
              <w:t xml:space="preserve"> by your district</w:t>
            </w:r>
            <w:r w:rsidRPr="009F729D">
              <w:rPr>
                <w:b/>
                <w:sz w:val="19"/>
                <w:szCs w:val="19"/>
              </w:rPr>
              <w:t xml:space="preserve">, </w:t>
            </w:r>
            <w:r w:rsidR="009F729D" w:rsidRPr="009F729D">
              <w:rPr>
                <w:b/>
                <w:sz w:val="19"/>
                <w:szCs w:val="19"/>
              </w:rPr>
              <w:t>it</w:t>
            </w:r>
            <w:r w:rsidRPr="009F729D">
              <w:rPr>
                <w:b/>
                <w:sz w:val="19"/>
                <w:szCs w:val="19"/>
              </w:rPr>
              <w:t xml:space="preserve"> will be </w:t>
            </w:r>
            <w:r w:rsidR="00E72DC1" w:rsidRPr="009F729D">
              <w:rPr>
                <w:b/>
                <w:sz w:val="19"/>
                <w:szCs w:val="19"/>
              </w:rPr>
              <w:t>the responsibility of the school to cover that</w:t>
            </w:r>
            <w:r w:rsidRPr="009F729D">
              <w:rPr>
                <w:b/>
                <w:sz w:val="19"/>
                <w:szCs w:val="19"/>
              </w:rPr>
              <w:t xml:space="preserve"> cost.</w:t>
            </w:r>
            <w:r w:rsidR="00E72DC1" w:rsidRPr="009F729D">
              <w:rPr>
                <w:b/>
                <w:sz w:val="19"/>
                <w:szCs w:val="19"/>
              </w:rPr>
              <w:t xml:space="preserve">  Service Site assumes all responsibility for costs associated with additional district background checks.</w:t>
            </w:r>
            <w:r w:rsidR="009968CA" w:rsidRPr="009F729D">
              <w:rPr>
                <w:b/>
                <w:sz w:val="19"/>
                <w:szCs w:val="19"/>
              </w:rPr>
              <w:t xml:space="preserve">  If additional district background checks are required, MEC expects to partner with your district to ensure these are completed </w:t>
            </w:r>
            <w:r w:rsidR="009968CA" w:rsidRPr="009F729D">
              <w:rPr>
                <w:b/>
                <w:i/>
                <w:sz w:val="19"/>
                <w:szCs w:val="19"/>
                <w:u w:val="single"/>
              </w:rPr>
              <w:t>before</w:t>
            </w:r>
            <w:r w:rsidR="009968CA" w:rsidRPr="009F729D">
              <w:rPr>
                <w:b/>
                <w:sz w:val="19"/>
                <w:szCs w:val="19"/>
              </w:rPr>
              <w:t xml:space="preserve"> the AmeriCorps member start date in your schools/building to ensure no delay in service occurs.  </w:t>
            </w:r>
            <w:r w:rsidR="00E72DC1" w:rsidRPr="009F729D">
              <w:rPr>
                <w:b/>
                <w:sz w:val="19"/>
                <w:szCs w:val="19"/>
              </w:rPr>
              <w:t xml:space="preserve"> </w:t>
            </w:r>
          </w:p>
          <w:p w14:paraId="144E6937" w14:textId="19F334D1" w:rsidR="00763EE9" w:rsidRPr="00F9024A" w:rsidRDefault="00BA07D5">
            <w:pPr>
              <w:numPr>
                <w:ilvl w:val="1"/>
                <w:numId w:val="14"/>
              </w:numPr>
              <w:spacing w:after="144" w:line="276" w:lineRule="auto"/>
              <w:ind w:right="346"/>
              <w:rPr>
                <w:sz w:val="19"/>
                <w:szCs w:val="19"/>
              </w:rPr>
            </w:pPr>
            <w:r w:rsidRPr="00F9024A">
              <w:rPr>
                <w:b/>
                <w:sz w:val="19"/>
                <w:szCs w:val="19"/>
              </w:rPr>
              <w:t>Interventionist Recruitment.</w:t>
            </w:r>
            <w:r w:rsidRPr="00F9024A">
              <w:rPr>
                <w:sz w:val="19"/>
                <w:szCs w:val="19"/>
              </w:rPr>
              <w:t xml:space="preserve">  How can we partner to identify high quality Interventionists in your community?  For example, can open Interventionist positions be posted on a district or site employment page or can the opportunity be shared on social media or the school newsletter.</w:t>
            </w:r>
            <w:r w:rsidR="009E5C78" w:rsidRPr="00F9024A">
              <w:rPr>
                <w:sz w:val="19"/>
                <w:szCs w:val="19"/>
              </w:rPr>
              <w:t xml:space="preserve">  MEC will provide you with digital resources to help support recruitment including social media posts, newsletter template, flyers and more.</w:t>
            </w:r>
          </w:p>
          <w:p w14:paraId="1F27152F" w14:textId="77777777" w:rsidR="00763EE9" w:rsidRDefault="00BA07D5">
            <w:pPr>
              <w:numPr>
                <w:ilvl w:val="1"/>
                <w:numId w:val="14"/>
              </w:numPr>
              <w:spacing w:after="144" w:line="276" w:lineRule="auto"/>
              <w:ind w:right="346"/>
              <w:rPr>
                <w:sz w:val="20"/>
                <w:szCs w:val="20"/>
              </w:rPr>
            </w:pPr>
            <w:r w:rsidRPr="009F729D">
              <w:rPr>
                <w:b/>
                <w:sz w:val="19"/>
                <w:szCs w:val="19"/>
              </w:rPr>
              <w:t>MEC Partner Sign.</w:t>
            </w:r>
            <w:r w:rsidRPr="009F729D">
              <w:rPr>
                <w:sz w:val="19"/>
                <w:szCs w:val="19"/>
              </w:rPr>
              <w:t xml:space="preserve"> Our </w:t>
            </w:r>
            <w:r w:rsidRPr="00F9024A">
              <w:rPr>
                <w:sz w:val="19"/>
                <w:szCs w:val="19"/>
              </w:rPr>
              <w:t>grant requires posting a sign (provided by MEC) with the AmeriCorps logo, MEC Math Corps logo, and potentially the logo of any funder who is sponsoring the program at your site.  Where could this sign be posted? (Most sites post this sign at the main office or tutoring location).</w:t>
            </w:r>
          </w:p>
        </w:tc>
      </w:tr>
    </w:tbl>
    <w:p w14:paraId="5EB78798" w14:textId="77777777" w:rsidR="00763EE9" w:rsidRDefault="00BA07D5">
      <w:r>
        <w:lastRenderedPageBreak/>
        <w:br w:type="page"/>
      </w:r>
    </w:p>
    <w:p w14:paraId="204F8DFF" w14:textId="77777777" w:rsidR="00763EE9" w:rsidRPr="00F9024A" w:rsidRDefault="00BA07D5">
      <w:pPr>
        <w:spacing w:line="276" w:lineRule="auto"/>
        <w:rPr>
          <w:rFonts w:ascii="Cambria" w:eastAsia="Cambria" w:hAnsi="Cambria" w:cs="Cambria"/>
          <w:color w:val="1550ED"/>
          <w:sz w:val="36"/>
          <w:szCs w:val="36"/>
        </w:rPr>
      </w:pPr>
      <w:r w:rsidRPr="00F9024A">
        <w:rPr>
          <w:b/>
          <w:color w:val="1550ED"/>
          <w:sz w:val="36"/>
          <w:szCs w:val="36"/>
        </w:rPr>
        <w:lastRenderedPageBreak/>
        <w:t>Site Expectations in Implementing MEC Math Corps</w:t>
      </w:r>
    </w:p>
    <w:p w14:paraId="27073998" w14:textId="77777777" w:rsidR="00763EE9" w:rsidRPr="00F9024A" w:rsidRDefault="00BA07D5">
      <w:pPr>
        <w:numPr>
          <w:ilvl w:val="0"/>
          <w:numId w:val="15"/>
        </w:numPr>
        <w:pBdr>
          <w:top w:val="nil"/>
          <w:left w:val="nil"/>
          <w:bottom w:val="nil"/>
          <w:right w:val="nil"/>
          <w:between w:val="nil"/>
        </w:pBdr>
        <w:spacing w:after="60" w:line="276" w:lineRule="auto"/>
        <w:rPr>
          <w:color w:val="646464"/>
          <w:sz w:val="19"/>
          <w:szCs w:val="19"/>
        </w:rPr>
      </w:pPr>
      <w:r w:rsidRPr="00F9024A">
        <w:rPr>
          <w:b/>
          <w:color w:val="646464"/>
          <w:sz w:val="19"/>
          <w:szCs w:val="19"/>
        </w:rPr>
        <w:t>Identify a staff person to fill the role of Internal Coach</w:t>
      </w:r>
      <w:r w:rsidRPr="00F9024A">
        <w:rPr>
          <w:color w:val="646464"/>
          <w:sz w:val="19"/>
          <w:szCs w:val="19"/>
        </w:rPr>
        <w:t xml:space="preserve"> and allocate 2-3 hours/week or 6-9 hour/month per Interventionist for the person to complete training and fulfill the responsibilities of MEC Math Corps.  Responsibilities include providing on-site supervision, approving bi-weekly timesheets, regular </w:t>
      </w:r>
      <w:r w:rsidR="001E7B1D" w:rsidRPr="00F9024A">
        <w:rPr>
          <w:color w:val="646464"/>
          <w:sz w:val="19"/>
          <w:szCs w:val="19"/>
        </w:rPr>
        <w:t xml:space="preserve">weekly </w:t>
      </w:r>
      <w:r w:rsidRPr="00F9024A">
        <w:rPr>
          <w:color w:val="646464"/>
          <w:sz w:val="19"/>
          <w:szCs w:val="19"/>
        </w:rPr>
        <w:t>check-ins, completing mem</w:t>
      </w:r>
      <w:r w:rsidRPr="00F9024A">
        <w:rPr>
          <w:sz w:val="19"/>
          <w:szCs w:val="19"/>
        </w:rPr>
        <w:t xml:space="preserve">ber performance evaluations, </w:t>
      </w:r>
      <w:r w:rsidRPr="00F9024A">
        <w:rPr>
          <w:color w:val="646464"/>
          <w:sz w:val="19"/>
          <w:szCs w:val="19"/>
        </w:rPr>
        <w:t>coaching and general support of the MEC Math Corps Interventionist. Classroom teachers and administrators are typically not good candidates for the Internal Coach role because it is difficult to find time to conduct observations during the school day.</w:t>
      </w:r>
    </w:p>
    <w:p w14:paraId="5B393A68" w14:textId="77777777" w:rsidR="00763EE9" w:rsidRPr="0062142A" w:rsidRDefault="00BA07D5">
      <w:pPr>
        <w:numPr>
          <w:ilvl w:val="0"/>
          <w:numId w:val="15"/>
        </w:numPr>
        <w:pBdr>
          <w:top w:val="nil"/>
          <w:left w:val="nil"/>
          <w:bottom w:val="nil"/>
          <w:right w:val="nil"/>
          <w:between w:val="nil"/>
        </w:pBdr>
        <w:spacing w:after="60" w:line="276" w:lineRule="auto"/>
        <w:rPr>
          <w:sz w:val="19"/>
          <w:szCs w:val="19"/>
        </w:rPr>
      </w:pPr>
      <w:r w:rsidRPr="0062142A">
        <w:rPr>
          <w:sz w:val="19"/>
          <w:szCs w:val="19"/>
        </w:rPr>
        <w:t xml:space="preserve">Collaborate with MEC staff to </w:t>
      </w:r>
      <w:r w:rsidRPr="0062142A">
        <w:rPr>
          <w:b/>
          <w:sz w:val="19"/>
          <w:szCs w:val="19"/>
        </w:rPr>
        <w:t xml:space="preserve">find high-quality MEC Math Corps Interventionists </w:t>
      </w:r>
      <w:r w:rsidRPr="0062142A">
        <w:rPr>
          <w:sz w:val="19"/>
          <w:szCs w:val="19"/>
        </w:rPr>
        <w:t>for your site. The majority of our candidates are connected to the program by our site partners. Your participation in recruitment is very welcome (and essential!), as you are the experts in who is best for serving your kids at your school.</w:t>
      </w:r>
    </w:p>
    <w:p w14:paraId="3D829ED8" w14:textId="5118CFC0" w:rsidR="00763EE9" w:rsidRPr="00F9024A" w:rsidRDefault="00BA07D5">
      <w:pPr>
        <w:numPr>
          <w:ilvl w:val="0"/>
          <w:numId w:val="15"/>
        </w:numPr>
        <w:pBdr>
          <w:top w:val="nil"/>
          <w:left w:val="nil"/>
          <w:bottom w:val="nil"/>
          <w:right w:val="nil"/>
          <w:between w:val="nil"/>
        </w:pBdr>
        <w:spacing w:after="60" w:line="276" w:lineRule="auto"/>
        <w:rPr>
          <w:color w:val="646464"/>
          <w:sz w:val="19"/>
          <w:szCs w:val="19"/>
        </w:rPr>
      </w:pPr>
      <w:r w:rsidRPr="00F9024A">
        <w:rPr>
          <w:b/>
          <w:color w:val="646464"/>
          <w:sz w:val="19"/>
          <w:szCs w:val="19"/>
        </w:rPr>
        <w:t>Educate teachers and school staff</w:t>
      </w:r>
      <w:r w:rsidRPr="00F9024A">
        <w:rPr>
          <w:color w:val="646464"/>
          <w:sz w:val="19"/>
          <w:szCs w:val="19"/>
        </w:rPr>
        <w:t xml:space="preserve"> prior to the program start about the MEC Math Corps model to capture buy-in, support and shared understanding for implementation.  MEC Program Staff can assist schools with presentations to staff</w:t>
      </w:r>
    </w:p>
    <w:p w14:paraId="57148FFF" w14:textId="73DB1F47" w:rsidR="00763EE9" w:rsidRPr="00F9024A" w:rsidRDefault="00BA07D5">
      <w:pPr>
        <w:numPr>
          <w:ilvl w:val="0"/>
          <w:numId w:val="15"/>
        </w:numPr>
        <w:pBdr>
          <w:top w:val="nil"/>
          <w:left w:val="nil"/>
          <w:bottom w:val="nil"/>
          <w:right w:val="nil"/>
          <w:between w:val="nil"/>
        </w:pBdr>
        <w:spacing w:after="60" w:line="276" w:lineRule="auto"/>
        <w:rPr>
          <w:color w:val="646464"/>
          <w:sz w:val="19"/>
          <w:szCs w:val="19"/>
        </w:rPr>
      </w:pPr>
      <w:r w:rsidRPr="00F9024A">
        <w:rPr>
          <w:b/>
          <w:color w:val="646464"/>
          <w:sz w:val="19"/>
          <w:szCs w:val="19"/>
        </w:rPr>
        <w:t>On day 1, provide a site orientation for the Interventionist.  This includes welcoming the Interventionist to the site</w:t>
      </w:r>
      <w:r w:rsidRPr="00F9024A">
        <w:rPr>
          <w:color w:val="646464"/>
          <w:sz w:val="19"/>
          <w:szCs w:val="19"/>
        </w:rPr>
        <w:t>, introducing them to staff, giving a tour (where do they put their lunch?  Where are the restrooms?  Where will interventions occur</w:t>
      </w:r>
      <w:r w:rsidR="001E7B1D" w:rsidRPr="00F9024A">
        <w:rPr>
          <w:color w:val="646464"/>
          <w:sz w:val="19"/>
          <w:szCs w:val="19"/>
        </w:rPr>
        <w:t xml:space="preserve">, </w:t>
      </w:r>
      <w:r w:rsidR="0062142A">
        <w:rPr>
          <w:color w:val="646464"/>
          <w:sz w:val="19"/>
          <w:szCs w:val="19"/>
        </w:rPr>
        <w:t xml:space="preserve">and reviewing safety protocols to include </w:t>
      </w:r>
      <w:r w:rsidR="001E7B1D" w:rsidRPr="00F9024A">
        <w:rPr>
          <w:color w:val="646464"/>
          <w:sz w:val="19"/>
          <w:szCs w:val="19"/>
        </w:rPr>
        <w:t>fire drill, tornado drill, lockdown drill)</w:t>
      </w:r>
      <w:r w:rsidRPr="00F9024A">
        <w:rPr>
          <w:color w:val="646464"/>
          <w:sz w:val="19"/>
          <w:szCs w:val="19"/>
        </w:rPr>
        <w:t xml:space="preserve">. </w:t>
      </w:r>
    </w:p>
    <w:p w14:paraId="4AE50712" w14:textId="77777777" w:rsidR="00763EE9" w:rsidRPr="00F9024A" w:rsidRDefault="00BA07D5">
      <w:pPr>
        <w:numPr>
          <w:ilvl w:val="0"/>
          <w:numId w:val="15"/>
        </w:numPr>
        <w:pBdr>
          <w:top w:val="nil"/>
          <w:left w:val="nil"/>
          <w:bottom w:val="nil"/>
          <w:right w:val="nil"/>
          <w:between w:val="nil"/>
        </w:pBdr>
        <w:spacing w:after="60" w:line="276" w:lineRule="auto"/>
        <w:rPr>
          <w:color w:val="646464"/>
          <w:sz w:val="19"/>
          <w:szCs w:val="19"/>
        </w:rPr>
      </w:pPr>
      <w:r w:rsidRPr="00F9024A">
        <w:rPr>
          <w:color w:val="646464"/>
          <w:sz w:val="19"/>
          <w:szCs w:val="19"/>
        </w:rPr>
        <w:t xml:space="preserve">Provide a space for the Interventionist to use, including a </w:t>
      </w:r>
      <w:r w:rsidRPr="00F9024A">
        <w:rPr>
          <w:b/>
          <w:color w:val="646464"/>
          <w:sz w:val="19"/>
          <w:szCs w:val="19"/>
        </w:rPr>
        <w:t>locked storage cabinet</w:t>
      </w:r>
      <w:r w:rsidRPr="00F9024A">
        <w:rPr>
          <w:color w:val="646464"/>
          <w:sz w:val="19"/>
          <w:szCs w:val="19"/>
        </w:rPr>
        <w:t xml:space="preserve"> (for files and personal items), a device, e.g., computer with working camera and microphone, and access to the site’s internet with login credentials.</w:t>
      </w:r>
    </w:p>
    <w:p w14:paraId="4F4D2AC9" w14:textId="77777777" w:rsidR="00763EE9" w:rsidRPr="00F9024A" w:rsidRDefault="00BA07D5">
      <w:pPr>
        <w:numPr>
          <w:ilvl w:val="0"/>
          <w:numId w:val="15"/>
        </w:numPr>
        <w:pBdr>
          <w:top w:val="nil"/>
          <w:left w:val="nil"/>
          <w:bottom w:val="nil"/>
          <w:right w:val="nil"/>
          <w:between w:val="nil"/>
        </w:pBdr>
        <w:spacing w:after="60" w:line="276" w:lineRule="auto"/>
        <w:rPr>
          <w:color w:val="646464"/>
          <w:sz w:val="19"/>
          <w:szCs w:val="19"/>
        </w:rPr>
      </w:pPr>
      <w:r w:rsidRPr="00F9024A">
        <w:rPr>
          <w:color w:val="646464"/>
          <w:sz w:val="19"/>
          <w:szCs w:val="19"/>
        </w:rPr>
        <w:t xml:space="preserve">Have a mechanism in place to </w:t>
      </w:r>
      <w:r w:rsidRPr="00F9024A">
        <w:rPr>
          <w:b/>
          <w:color w:val="646464"/>
          <w:sz w:val="19"/>
          <w:szCs w:val="19"/>
        </w:rPr>
        <w:t>identify 4th-8th grade students</w:t>
      </w:r>
      <w:r w:rsidRPr="00F9024A">
        <w:rPr>
          <w:color w:val="646464"/>
          <w:sz w:val="19"/>
          <w:szCs w:val="19"/>
        </w:rPr>
        <w:t xml:space="preserve"> who need additional support to meet state math standards.</w:t>
      </w:r>
    </w:p>
    <w:p w14:paraId="5E6F346A" w14:textId="3037CBE0" w:rsidR="00763EE9" w:rsidRPr="00F9024A" w:rsidRDefault="00BA07D5">
      <w:pPr>
        <w:numPr>
          <w:ilvl w:val="0"/>
          <w:numId w:val="15"/>
        </w:numPr>
        <w:pBdr>
          <w:top w:val="nil"/>
          <w:left w:val="nil"/>
          <w:bottom w:val="nil"/>
          <w:right w:val="nil"/>
          <w:between w:val="nil"/>
        </w:pBdr>
        <w:spacing w:after="60" w:line="276" w:lineRule="auto"/>
        <w:rPr>
          <w:color w:val="646464"/>
          <w:sz w:val="19"/>
          <w:szCs w:val="19"/>
        </w:rPr>
      </w:pPr>
      <w:r w:rsidRPr="00F9024A">
        <w:rPr>
          <w:color w:val="646464"/>
          <w:sz w:val="19"/>
          <w:szCs w:val="19"/>
        </w:rPr>
        <w:t xml:space="preserve">Follow </w:t>
      </w:r>
      <w:r w:rsidRPr="00B56C85">
        <w:rPr>
          <w:b/>
          <w:color w:val="646464"/>
          <w:sz w:val="19"/>
          <w:szCs w:val="19"/>
        </w:rPr>
        <w:t xml:space="preserve">MEC Math Corps’ </w:t>
      </w:r>
      <w:r w:rsidR="002B39A5" w:rsidRPr="00B56C85">
        <w:rPr>
          <w:b/>
          <w:color w:val="646464"/>
          <w:sz w:val="19"/>
          <w:szCs w:val="19"/>
        </w:rPr>
        <w:t>g</w:t>
      </w:r>
      <w:r w:rsidR="007C29B7" w:rsidRPr="00B56C85">
        <w:rPr>
          <w:b/>
          <w:color w:val="646464"/>
          <w:sz w:val="19"/>
          <w:szCs w:val="19"/>
        </w:rPr>
        <w:t>uidance</w:t>
      </w:r>
      <w:r w:rsidR="007C29B7">
        <w:rPr>
          <w:color w:val="646464"/>
          <w:sz w:val="19"/>
          <w:szCs w:val="19"/>
        </w:rPr>
        <w:t xml:space="preserve"> and student assessment scores to determine which students are </w:t>
      </w:r>
      <w:r w:rsidR="007C29B7" w:rsidRPr="00B56C85">
        <w:rPr>
          <w:b/>
          <w:color w:val="646464"/>
          <w:sz w:val="19"/>
          <w:szCs w:val="19"/>
        </w:rPr>
        <w:t>eligible</w:t>
      </w:r>
      <w:r w:rsidR="007C29B7">
        <w:rPr>
          <w:color w:val="646464"/>
          <w:sz w:val="19"/>
          <w:szCs w:val="19"/>
        </w:rPr>
        <w:t xml:space="preserve"> for MEC Math Corps services.</w:t>
      </w:r>
    </w:p>
    <w:p w14:paraId="6B3AA6B7" w14:textId="77777777" w:rsidR="00763EE9" w:rsidRPr="00F9024A" w:rsidRDefault="00BA07D5">
      <w:pPr>
        <w:numPr>
          <w:ilvl w:val="0"/>
          <w:numId w:val="15"/>
        </w:numPr>
        <w:pBdr>
          <w:top w:val="nil"/>
          <w:left w:val="nil"/>
          <w:bottom w:val="nil"/>
          <w:right w:val="nil"/>
          <w:between w:val="nil"/>
        </w:pBdr>
        <w:spacing w:after="60" w:line="276" w:lineRule="auto"/>
        <w:rPr>
          <w:color w:val="646464"/>
          <w:sz w:val="19"/>
          <w:szCs w:val="19"/>
        </w:rPr>
      </w:pPr>
      <w:r w:rsidRPr="00B56C85">
        <w:rPr>
          <w:b/>
          <w:color w:val="646464"/>
          <w:sz w:val="19"/>
          <w:szCs w:val="19"/>
        </w:rPr>
        <w:t>Schedule 10-15 minutes per day</w:t>
      </w:r>
      <w:r w:rsidRPr="00F9024A">
        <w:rPr>
          <w:color w:val="646464"/>
          <w:sz w:val="19"/>
          <w:szCs w:val="19"/>
        </w:rPr>
        <w:t xml:space="preserve"> for communications or schedule weekly meetings with MEC Interventionist(s).</w:t>
      </w:r>
    </w:p>
    <w:p w14:paraId="441A9D03" w14:textId="77777777" w:rsidR="00763EE9" w:rsidRPr="00553B06" w:rsidRDefault="00BA07D5">
      <w:pPr>
        <w:numPr>
          <w:ilvl w:val="0"/>
          <w:numId w:val="15"/>
        </w:numPr>
        <w:pBdr>
          <w:top w:val="nil"/>
          <w:left w:val="nil"/>
          <w:bottom w:val="nil"/>
          <w:right w:val="nil"/>
          <w:between w:val="nil"/>
        </w:pBdr>
        <w:spacing w:after="60" w:line="276" w:lineRule="auto"/>
        <w:rPr>
          <w:sz w:val="19"/>
          <w:szCs w:val="19"/>
        </w:rPr>
      </w:pPr>
      <w:r w:rsidRPr="00553B06">
        <w:rPr>
          <w:sz w:val="19"/>
          <w:szCs w:val="19"/>
        </w:rPr>
        <w:t xml:space="preserve">Support the Interventionists </w:t>
      </w:r>
      <w:r w:rsidRPr="00553B06">
        <w:rPr>
          <w:b/>
          <w:sz w:val="19"/>
          <w:szCs w:val="19"/>
        </w:rPr>
        <w:t>implementation of MEC Math Corps’</w:t>
      </w:r>
      <w:r w:rsidRPr="00553B06">
        <w:rPr>
          <w:sz w:val="19"/>
          <w:szCs w:val="19"/>
        </w:rPr>
        <w:t xml:space="preserve"> research-based math interventions.</w:t>
      </w:r>
    </w:p>
    <w:p w14:paraId="294C6672" w14:textId="77777777" w:rsidR="00763EE9" w:rsidRPr="00553B06" w:rsidRDefault="00BA07D5">
      <w:pPr>
        <w:numPr>
          <w:ilvl w:val="0"/>
          <w:numId w:val="15"/>
        </w:numPr>
        <w:pBdr>
          <w:top w:val="nil"/>
          <w:left w:val="nil"/>
          <w:bottom w:val="nil"/>
          <w:right w:val="nil"/>
          <w:between w:val="nil"/>
        </w:pBdr>
        <w:spacing w:after="60" w:line="276" w:lineRule="auto"/>
        <w:rPr>
          <w:sz w:val="19"/>
          <w:szCs w:val="19"/>
        </w:rPr>
      </w:pPr>
      <w:r w:rsidRPr="00553B06">
        <w:rPr>
          <w:sz w:val="19"/>
          <w:szCs w:val="19"/>
        </w:rPr>
        <w:t xml:space="preserve">Support </w:t>
      </w:r>
      <w:r w:rsidRPr="00553B06">
        <w:rPr>
          <w:b/>
          <w:sz w:val="19"/>
          <w:szCs w:val="19"/>
        </w:rPr>
        <w:t>curriculum-based assessments</w:t>
      </w:r>
      <w:r w:rsidRPr="00553B06">
        <w:rPr>
          <w:sz w:val="19"/>
          <w:szCs w:val="19"/>
        </w:rPr>
        <w:t xml:space="preserve"> to guide instruction and interventions. </w:t>
      </w:r>
    </w:p>
    <w:p w14:paraId="7302F29C" w14:textId="6F723F6B" w:rsidR="00763EE9" w:rsidRPr="00553B06" w:rsidRDefault="00FE2BED">
      <w:pPr>
        <w:numPr>
          <w:ilvl w:val="0"/>
          <w:numId w:val="15"/>
        </w:numPr>
        <w:pBdr>
          <w:top w:val="nil"/>
          <w:left w:val="nil"/>
          <w:bottom w:val="nil"/>
          <w:right w:val="nil"/>
          <w:between w:val="nil"/>
        </w:pBdr>
        <w:spacing w:after="60" w:line="276" w:lineRule="auto"/>
        <w:rPr>
          <w:sz w:val="19"/>
          <w:szCs w:val="19"/>
        </w:rPr>
      </w:pPr>
      <w:r w:rsidRPr="00553B06">
        <w:rPr>
          <w:sz w:val="19"/>
          <w:szCs w:val="19"/>
        </w:rPr>
        <w:t>Support benchmarking during the fall, winter, and spring benchmark periods for participating students and record these data into the online data management system.</w:t>
      </w:r>
    </w:p>
    <w:p w14:paraId="53224AA6" w14:textId="1AB8CE3A" w:rsidR="00763EE9" w:rsidRPr="00553B06" w:rsidRDefault="00BA07D5">
      <w:pPr>
        <w:numPr>
          <w:ilvl w:val="0"/>
          <w:numId w:val="15"/>
        </w:numPr>
        <w:pBdr>
          <w:top w:val="nil"/>
          <w:left w:val="nil"/>
          <w:bottom w:val="nil"/>
          <w:right w:val="nil"/>
          <w:between w:val="nil"/>
        </w:pBdr>
        <w:spacing w:after="60" w:line="276" w:lineRule="auto"/>
        <w:rPr>
          <w:sz w:val="19"/>
          <w:szCs w:val="19"/>
        </w:rPr>
      </w:pPr>
      <w:r w:rsidRPr="00553B06">
        <w:rPr>
          <w:b/>
          <w:sz w:val="19"/>
          <w:szCs w:val="19"/>
        </w:rPr>
        <w:t xml:space="preserve">Ensure that MEC Math Corps Interventionists </w:t>
      </w:r>
      <w:r w:rsidRPr="00553B06">
        <w:rPr>
          <w:b/>
          <w:i/>
          <w:sz w:val="19"/>
          <w:szCs w:val="19"/>
        </w:rPr>
        <w:t>consistently</w:t>
      </w:r>
      <w:r w:rsidRPr="00553B06">
        <w:rPr>
          <w:b/>
          <w:sz w:val="19"/>
          <w:szCs w:val="19"/>
        </w:rPr>
        <w:t xml:space="preserve"> serve a full caseload</w:t>
      </w:r>
      <w:r w:rsidRPr="00553B06">
        <w:rPr>
          <w:sz w:val="19"/>
          <w:szCs w:val="19"/>
        </w:rPr>
        <w:t xml:space="preserve"> of students at any given time – at minimum 24 students for full-time Interventionist(s) or minimum 1</w:t>
      </w:r>
      <w:r w:rsidR="00FE2BED" w:rsidRPr="00553B06">
        <w:rPr>
          <w:sz w:val="19"/>
          <w:szCs w:val="19"/>
        </w:rPr>
        <w:t>4</w:t>
      </w:r>
      <w:r w:rsidRPr="00553B06">
        <w:rPr>
          <w:sz w:val="19"/>
          <w:szCs w:val="19"/>
        </w:rPr>
        <w:t xml:space="preserve"> students for part-time Interventionist(s)</w:t>
      </w:r>
      <w:r w:rsidR="00FE2BED" w:rsidRPr="00553B06">
        <w:rPr>
          <w:sz w:val="19"/>
          <w:szCs w:val="19"/>
        </w:rPr>
        <w:t xml:space="preserve"> for approximately 90 minutes per week.  </w:t>
      </w:r>
      <w:r w:rsidR="00FE2BED" w:rsidRPr="00553B06">
        <w:rPr>
          <w:b/>
          <w:sz w:val="19"/>
          <w:szCs w:val="19"/>
        </w:rPr>
        <w:t>Assist in creating a tutoring schedule</w:t>
      </w:r>
      <w:r w:rsidR="00FE2BED" w:rsidRPr="00553B06">
        <w:rPr>
          <w:sz w:val="19"/>
          <w:szCs w:val="19"/>
        </w:rPr>
        <w:t>.</w:t>
      </w:r>
    </w:p>
    <w:p w14:paraId="6596A56F" w14:textId="77777777" w:rsidR="00763EE9" w:rsidRPr="00553B06" w:rsidRDefault="00BA07D5">
      <w:pPr>
        <w:numPr>
          <w:ilvl w:val="0"/>
          <w:numId w:val="15"/>
        </w:numPr>
        <w:pBdr>
          <w:top w:val="nil"/>
          <w:left w:val="nil"/>
          <w:bottom w:val="nil"/>
          <w:right w:val="nil"/>
          <w:between w:val="nil"/>
        </w:pBdr>
        <w:spacing w:after="60" w:line="276" w:lineRule="auto"/>
        <w:rPr>
          <w:sz w:val="19"/>
          <w:szCs w:val="19"/>
        </w:rPr>
      </w:pPr>
      <w:r w:rsidRPr="00553B06">
        <w:rPr>
          <w:b/>
          <w:sz w:val="19"/>
          <w:szCs w:val="19"/>
        </w:rPr>
        <w:t xml:space="preserve">Adhere to the exit criteria </w:t>
      </w:r>
      <w:r w:rsidRPr="00553B06">
        <w:rPr>
          <w:sz w:val="19"/>
          <w:szCs w:val="19"/>
        </w:rPr>
        <w:t>guidelines set by MEC Math Corps, which establish when a student is ready for exit from MEC Math Corps services.</w:t>
      </w:r>
    </w:p>
    <w:p w14:paraId="5F557913" w14:textId="77777777" w:rsidR="00763EE9" w:rsidRPr="00553B06" w:rsidRDefault="00BA07D5">
      <w:pPr>
        <w:numPr>
          <w:ilvl w:val="0"/>
          <w:numId w:val="15"/>
        </w:numPr>
        <w:pBdr>
          <w:top w:val="nil"/>
          <w:left w:val="nil"/>
          <w:bottom w:val="nil"/>
          <w:right w:val="nil"/>
          <w:between w:val="nil"/>
        </w:pBdr>
        <w:spacing w:after="60" w:line="276" w:lineRule="auto"/>
        <w:rPr>
          <w:sz w:val="19"/>
          <w:szCs w:val="19"/>
        </w:rPr>
      </w:pPr>
      <w:r w:rsidRPr="00553B06">
        <w:rPr>
          <w:b/>
          <w:sz w:val="19"/>
          <w:szCs w:val="19"/>
        </w:rPr>
        <w:t>Provide demographic data &amp; state-assigned student ID number</w:t>
      </w:r>
      <w:r w:rsidRPr="00553B06">
        <w:rPr>
          <w:sz w:val="19"/>
          <w:szCs w:val="19"/>
        </w:rPr>
        <w:t xml:space="preserve"> for students receiving MEC Math Corps services.  Support the MEC Math Corps program in following federal (i.e., FERPA) and state regulations for data security and sharing.  A detailed description of data required from the site for participating students is provided in the MEC Math Corps Site Agreement.</w:t>
      </w:r>
    </w:p>
    <w:p w14:paraId="6D12C15D" w14:textId="77777777" w:rsidR="00763EE9" w:rsidRPr="00553B06" w:rsidRDefault="00BA07D5">
      <w:pPr>
        <w:numPr>
          <w:ilvl w:val="0"/>
          <w:numId w:val="15"/>
        </w:numPr>
        <w:pBdr>
          <w:top w:val="nil"/>
          <w:left w:val="nil"/>
          <w:bottom w:val="nil"/>
          <w:right w:val="nil"/>
          <w:between w:val="nil"/>
        </w:pBdr>
        <w:spacing w:after="60" w:line="276" w:lineRule="auto"/>
        <w:rPr>
          <w:sz w:val="19"/>
          <w:szCs w:val="19"/>
        </w:rPr>
      </w:pPr>
      <w:r w:rsidRPr="00553B06">
        <w:rPr>
          <w:sz w:val="19"/>
          <w:szCs w:val="19"/>
        </w:rPr>
        <w:t xml:space="preserve">Ensure </w:t>
      </w:r>
      <w:r w:rsidRPr="00553B06">
        <w:rPr>
          <w:b/>
          <w:sz w:val="19"/>
          <w:szCs w:val="19"/>
        </w:rPr>
        <w:t>service site is accessible</w:t>
      </w:r>
      <w:r w:rsidRPr="00553B06">
        <w:rPr>
          <w:sz w:val="19"/>
          <w:szCs w:val="19"/>
        </w:rPr>
        <w:t xml:space="preserve"> to people with disabilities.</w:t>
      </w:r>
    </w:p>
    <w:p w14:paraId="03910978" w14:textId="3ED9773E" w:rsidR="00763EE9" w:rsidRPr="00F9024A" w:rsidRDefault="00BA07D5">
      <w:pPr>
        <w:numPr>
          <w:ilvl w:val="0"/>
          <w:numId w:val="15"/>
        </w:numPr>
        <w:pBdr>
          <w:top w:val="nil"/>
          <w:left w:val="nil"/>
          <w:bottom w:val="nil"/>
          <w:right w:val="nil"/>
          <w:between w:val="nil"/>
        </w:pBdr>
        <w:spacing w:after="60" w:line="276" w:lineRule="auto"/>
        <w:rPr>
          <w:color w:val="646464"/>
          <w:sz w:val="19"/>
          <w:szCs w:val="19"/>
        </w:rPr>
      </w:pPr>
      <w:r w:rsidRPr="00553B06">
        <w:rPr>
          <w:sz w:val="19"/>
          <w:szCs w:val="19"/>
        </w:rPr>
        <w:t>Pay the</w:t>
      </w:r>
      <w:r w:rsidRPr="00553B06">
        <w:rPr>
          <w:b/>
          <w:sz w:val="19"/>
          <w:szCs w:val="19"/>
        </w:rPr>
        <w:t xml:space="preserve"> MEC Participation Fee</w:t>
      </w:r>
      <w:r w:rsidRPr="00553B06">
        <w:rPr>
          <w:sz w:val="19"/>
          <w:szCs w:val="19"/>
        </w:rPr>
        <w:t>.</w:t>
      </w:r>
      <w:r w:rsidR="0089590B" w:rsidRPr="00553B06">
        <w:rPr>
          <w:sz w:val="19"/>
          <w:szCs w:val="19"/>
        </w:rPr>
        <w:t xml:space="preserve">  See page 1</w:t>
      </w:r>
      <w:r w:rsidR="00D40FA3">
        <w:rPr>
          <w:sz w:val="19"/>
          <w:szCs w:val="19"/>
        </w:rPr>
        <w:t>3</w:t>
      </w:r>
      <w:r w:rsidR="0089590B" w:rsidRPr="00553B06">
        <w:rPr>
          <w:sz w:val="19"/>
          <w:szCs w:val="19"/>
        </w:rPr>
        <w:t xml:space="preserve"> for more information</w:t>
      </w:r>
      <w:r w:rsidR="0089590B" w:rsidRPr="00F9024A">
        <w:rPr>
          <w:color w:val="646464"/>
          <w:sz w:val="19"/>
          <w:szCs w:val="19"/>
        </w:rPr>
        <w:t>.</w:t>
      </w:r>
    </w:p>
    <w:p w14:paraId="6E24FDA8" w14:textId="77777777" w:rsidR="00763EE9" w:rsidRPr="00F9024A" w:rsidRDefault="00BA07D5">
      <w:pPr>
        <w:numPr>
          <w:ilvl w:val="0"/>
          <w:numId w:val="15"/>
        </w:numPr>
        <w:spacing w:after="120" w:line="276" w:lineRule="auto"/>
        <w:rPr>
          <w:sz w:val="19"/>
          <w:szCs w:val="19"/>
        </w:rPr>
      </w:pPr>
      <w:r w:rsidRPr="00F9024A">
        <w:rPr>
          <w:sz w:val="19"/>
          <w:szCs w:val="19"/>
        </w:rPr>
        <w:t xml:space="preserve">Our program has a </w:t>
      </w:r>
      <w:r w:rsidRPr="00F9024A">
        <w:rPr>
          <w:b/>
          <w:sz w:val="19"/>
          <w:szCs w:val="19"/>
        </w:rPr>
        <w:t>performance management process</w:t>
      </w:r>
      <w:r w:rsidRPr="00F9024A">
        <w:rPr>
          <w:sz w:val="19"/>
          <w:szCs w:val="19"/>
        </w:rPr>
        <w:t xml:space="preserve"> that applies to all MEC Interventionists.  If an issue of concern arises that could be performance based or disciplinary, Internal Coaches should and </w:t>
      </w:r>
      <w:r w:rsidRPr="00F9024A">
        <w:rPr>
          <w:sz w:val="19"/>
          <w:szCs w:val="19"/>
        </w:rPr>
        <w:lastRenderedPageBreak/>
        <w:t xml:space="preserve">are expected and encouraged to address those immediately and directly with the Interventionist and document the conversation. Internal coaches will then notify MEC staff, specifically a Program Director of Program Coordinator.  MEC staff are always available to provide additional guidance.  Details are provided in the AmeriCorps Program Orientation, documents, and training provided by MEC to Internal Coaches prior to the start of programming.  If there are any questions, please contact Tom Bobo at </w:t>
      </w:r>
      <w:hyperlink r:id="rId16">
        <w:r w:rsidRPr="00F9024A">
          <w:rPr>
            <w:color w:val="0000FF"/>
            <w:sz w:val="19"/>
            <w:szCs w:val="19"/>
            <w:u w:val="single"/>
          </w:rPr>
          <w:t>tbobo@hopenetwork.org</w:t>
        </w:r>
      </w:hyperlink>
      <w:r w:rsidRPr="00F9024A">
        <w:rPr>
          <w:sz w:val="19"/>
          <w:szCs w:val="19"/>
        </w:rPr>
        <w:t>.</w:t>
      </w:r>
    </w:p>
    <w:p w14:paraId="1C2417A9" w14:textId="77777777" w:rsidR="00763EE9" w:rsidRDefault="00763EE9">
      <w:pPr>
        <w:pBdr>
          <w:top w:val="nil"/>
          <w:left w:val="nil"/>
          <w:bottom w:val="nil"/>
          <w:right w:val="nil"/>
          <w:between w:val="nil"/>
        </w:pBdr>
        <w:spacing w:after="60" w:line="276" w:lineRule="auto"/>
        <w:rPr>
          <w:sz w:val="20"/>
          <w:szCs w:val="20"/>
        </w:rPr>
      </w:pPr>
    </w:p>
    <w:p w14:paraId="2FAC6B2A" w14:textId="77777777" w:rsidR="00763EE9" w:rsidRDefault="00763EE9">
      <w:pPr>
        <w:spacing w:after="220"/>
        <w:ind w:left="360"/>
        <w:rPr>
          <w:sz w:val="20"/>
          <w:szCs w:val="20"/>
        </w:rPr>
      </w:pPr>
    </w:p>
    <w:p w14:paraId="0497E9A7" w14:textId="77777777" w:rsidR="00763EE9" w:rsidRDefault="00BA07D5">
      <w:pPr>
        <w:spacing w:after="220"/>
        <w:ind w:left="360"/>
        <w:rPr>
          <w:sz w:val="16"/>
          <w:szCs w:val="16"/>
        </w:rPr>
      </w:pPr>
      <w:r>
        <w:br w:type="page"/>
      </w:r>
    </w:p>
    <w:p w14:paraId="52EB5268" w14:textId="77777777" w:rsidR="00763EE9" w:rsidRPr="00F9024A" w:rsidRDefault="00BA07D5">
      <w:pPr>
        <w:rPr>
          <w:b/>
          <w:color w:val="1550ED"/>
          <w:sz w:val="36"/>
          <w:szCs w:val="36"/>
        </w:rPr>
      </w:pPr>
      <w:r w:rsidRPr="00F9024A">
        <w:rPr>
          <w:b/>
          <w:color w:val="1550ED"/>
          <w:sz w:val="36"/>
          <w:szCs w:val="36"/>
        </w:rPr>
        <w:lastRenderedPageBreak/>
        <w:t>Description of MEC Math Corps Interventionists</w:t>
      </w:r>
    </w:p>
    <w:p w14:paraId="28C5361A" w14:textId="77777777" w:rsidR="00763EE9" w:rsidRPr="00F9024A" w:rsidRDefault="00BA07D5">
      <w:pPr>
        <w:rPr>
          <w:rFonts w:ascii="Cambria" w:eastAsia="Cambria" w:hAnsi="Cambria" w:cs="Cambria"/>
          <w:b/>
          <w:color w:val="1550ED"/>
          <w:sz w:val="19"/>
          <w:szCs w:val="19"/>
          <w:u w:val="single"/>
        </w:rPr>
      </w:pPr>
      <w:r w:rsidRPr="00F9024A">
        <w:rPr>
          <w:b/>
          <w:sz w:val="19"/>
          <w:szCs w:val="19"/>
        </w:rPr>
        <w:t>Role Description:</w:t>
      </w:r>
      <w:r w:rsidRPr="00F9024A">
        <w:rPr>
          <w:sz w:val="19"/>
          <w:szCs w:val="19"/>
        </w:rPr>
        <w:t xml:space="preserve"> Math Interventionists work with students in groups of two or three, who need help building their math skills. They use prescribed, research-based math interventions and conduct progress monitoring to ensure the student is on track.</w:t>
      </w:r>
    </w:p>
    <w:tbl>
      <w:tblPr>
        <w:tblStyle w:val="a4"/>
        <w:tblW w:w="10440" w:type="dxa"/>
        <w:tblBorders>
          <w:top w:val="single" w:sz="4" w:space="0" w:color="B1B1B1"/>
          <w:left w:val="single" w:sz="4" w:space="0" w:color="BFBFBF"/>
          <w:bottom w:val="single" w:sz="4" w:space="0" w:color="B1B1B1"/>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98"/>
        <w:gridCol w:w="8442"/>
      </w:tblGrid>
      <w:tr w:rsidR="00763EE9" w14:paraId="4DECBCDA" w14:textId="77777777" w:rsidTr="008A62A2">
        <w:trPr>
          <w:cnfStyle w:val="100000000000" w:firstRow="1" w:lastRow="0" w:firstColumn="0" w:lastColumn="0" w:oddVBand="0" w:evenVBand="0" w:oddHBand="0" w:evenHBand="0" w:firstRowFirstColumn="0" w:firstRowLastColumn="0" w:lastRowFirstColumn="0" w:lastRowLastColumn="0"/>
          <w:trHeight w:val="405"/>
        </w:trPr>
        <w:tc>
          <w:tcPr>
            <w:cnfStyle w:val="001000000100" w:firstRow="0" w:lastRow="0" w:firstColumn="1" w:lastColumn="0" w:oddVBand="0" w:evenVBand="0" w:oddHBand="0" w:evenHBand="0" w:firstRowFirstColumn="1" w:firstRowLastColumn="0" w:lastRowFirstColumn="0" w:lastRowLastColumn="0"/>
            <w:tcW w:w="10440" w:type="dxa"/>
            <w:gridSpan w:val="2"/>
            <w:tcBorders>
              <w:top w:val="single" w:sz="4" w:space="0" w:color="B1B1B1"/>
              <w:right w:val="single" w:sz="4" w:space="0" w:color="auto"/>
            </w:tcBorders>
          </w:tcPr>
          <w:p w14:paraId="30B94083" w14:textId="77777777" w:rsidR="00763EE9" w:rsidRDefault="00BA07D5" w:rsidP="008A62A2">
            <w:pPr>
              <w:spacing w:line="276" w:lineRule="auto"/>
              <w:jc w:val="left"/>
              <w:rPr>
                <w:b/>
                <w:color w:val="0C2441"/>
                <w:sz w:val="28"/>
                <w:szCs w:val="28"/>
              </w:rPr>
            </w:pPr>
            <w:r w:rsidRPr="008A62A2">
              <w:rPr>
                <w:b/>
                <w:i w:val="0"/>
                <w:color w:val="1550ED" w:themeColor="text2"/>
                <w:sz w:val="28"/>
                <w:szCs w:val="28"/>
              </w:rPr>
              <w:t>MEC Math Corps Interventionist</w:t>
            </w:r>
          </w:p>
        </w:tc>
      </w:tr>
      <w:tr w:rsidR="00763EE9" w14:paraId="308EC89A" w14:textId="77777777" w:rsidTr="00763EE9">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B1B1B1"/>
            </w:tcBorders>
            <w:shd w:val="clear" w:color="auto" w:fill="FFF4D3"/>
          </w:tcPr>
          <w:p w14:paraId="0E15DA2E" w14:textId="77777777" w:rsidR="00763EE9" w:rsidRDefault="00BA07D5">
            <w:pPr>
              <w:rPr>
                <w:b/>
                <w:sz w:val="20"/>
                <w:szCs w:val="20"/>
              </w:rPr>
            </w:pPr>
            <w:r>
              <w:rPr>
                <w:b/>
                <w:i w:val="0"/>
                <w:sz w:val="20"/>
                <w:szCs w:val="20"/>
              </w:rPr>
              <w:t>Who is this person?</w:t>
            </w:r>
          </w:p>
        </w:tc>
        <w:tc>
          <w:tcPr>
            <w:cnfStyle w:val="000100000000" w:firstRow="0" w:lastRow="0" w:firstColumn="0" w:lastColumn="1" w:oddVBand="0" w:evenVBand="0" w:oddHBand="0" w:evenHBand="0" w:firstRowFirstColumn="0" w:firstRowLastColumn="0" w:lastRowFirstColumn="0" w:lastRowLastColumn="0"/>
            <w:tcW w:w="8442" w:type="dxa"/>
            <w:tcBorders>
              <w:top w:val="single" w:sz="4" w:space="0" w:color="B1B1B1"/>
              <w:bottom w:val="single" w:sz="4" w:space="0" w:color="B1B1B1"/>
            </w:tcBorders>
            <w:shd w:val="clear" w:color="auto" w:fill="FFF4D3"/>
          </w:tcPr>
          <w:p w14:paraId="775FC829" w14:textId="77777777" w:rsidR="00763EE9" w:rsidRDefault="00BA07D5">
            <w:pPr>
              <w:spacing w:line="276" w:lineRule="auto"/>
              <w:rPr>
                <w:sz w:val="18"/>
                <w:szCs w:val="18"/>
              </w:rPr>
            </w:pPr>
            <w:r>
              <w:rPr>
                <w:i w:val="0"/>
                <w:sz w:val="18"/>
                <w:szCs w:val="18"/>
              </w:rPr>
              <w:t>Someone recruited from the community – a recent college graduate, a parent, a retiree, etc.</w:t>
            </w:r>
          </w:p>
        </w:tc>
      </w:tr>
      <w:tr w:rsidR="00763EE9" w14:paraId="393162F7" w14:textId="77777777" w:rsidTr="00763EE9">
        <w:trPr>
          <w:trHeight w:val="107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B1B1B1"/>
            </w:tcBorders>
          </w:tcPr>
          <w:p w14:paraId="70B29196" w14:textId="77777777" w:rsidR="00763EE9" w:rsidRDefault="00BA07D5">
            <w:pPr>
              <w:rPr>
                <w:b/>
                <w:sz w:val="20"/>
                <w:szCs w:val="20"/>
                <w:u w:val="single"/>
              </w:rPr>
            </w:pPr>
            <w:r>
              <w:rPr>
                <w:b/>
                <w:i w:val="0"/>
                <w:sz w:val="20"/>
                <w:szCs w:val="20"/>
              </w:rPr>
              <w:t>What does the Interventionist do at the site?</w:t>
            </w:r>
          </w:p>
        </w:tc>
        <w:tc>
          <w:tcPr>
            <w:cnfStyle w:val="000100000000" w:firstRow="0" w:lastRow="0" w:firstColumn="0" w:lastColumn="1" w:oddVBand="0" w:evenVBand="0" w:oddHBand="0" w:evenHBand="0" w:firstRowFirstColumn="0" w:firstRowLastColumn="0" w:lastRowFirstColumn="0" w:lastRowLastColumn="0"/>
            <w:tcW w:w="8442" w:type="dxa"/>
            <w:tcBorders>
              <w:top w:val="single" w:sz="4" w:space="0" w:color="B1B1B1"/>
              <w:bottom w:val="single" w:sz="4" w:space="0" w:color="B1B1B1"/>
            </w:tcBorders>
          </w:tcPr>
          <w:p w14:paraId="0D8818F0" w14:textId="77777777" w:rsidR="00763EE9" w:rsidRDefault="00BA07D5">
            <w:pPr>
              <w:spacing w:after="120"/>
              <w:ind w:left="56"/>
              <w:rPr>
                <w:sz w:val="18"/>
                <w:szCs w:val="18"/>
              </w:rPr>
            </w:pPr>
            <w:r>
              <w:rPr>
                <w:i w:val="0"/>
                <w:sz w:val="18"/>
                <w:szCs w:val="18"/>
              </w:rPr>
              <w:t>The Interventionist provides 90 minutes of targeted MEC Math Corps interventions to groups of 3 students (typically in three 30-minute or two 45-minute intervention sessions each week).</w:t>
            </w:r>
          </w:p>
        </w:tc>
      </w:tr>
      <w:tr w:rsidR="00763EE9" w14:paraId="608839BB" w14:textId="77777777" w:rsidTr="00763EE9">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CFCFCF"/>
            </w:tcBorders>
            <w:shd w:val="clear" w:color="auto" w:fill="FFF4D3"/>
          </w:tcPr>
          <w:p w14:paraId="36AE64EA" w14:textId="3ECC3C1F" w:rsidR="00763EE9" w:rsidRDefault="00BA07D5" w:rsidP="00AF56B1">
            <w:pPr>
              <w:rPr>
                <w:b/>
                <w:sz w:val="20"/>
                <w:szCs w:val="20"/>
              </w:rPr>
            </w:pPr>
            <w:r>
              <w:rPr>
                <w:b/>
                <w:i w:val="0"/>
                <w:sz w:val="20"/>
                <w:szCs w:val="20"/>
              </w:rPr>
              <w:t>Are there other things the Interventionist is expected to do?</w:t>
            </w:r>
          </w:p>
        </w:tc>
        <w:tc>
          <w:tcPr>
            <w:cnfStyle w:val="000100000000" w:firstRow="0" w:lastRow="0" w:firstColumn="0" w:lastColumn="1" w:oddVBand="0" w:evenVBand="0" w:oddHBand="0" w:evenHBand="0" w:firstRowFirstColumn="0" w:firstRowLastColumn="0" w:lastRowFirstColumn="0" w:lastRowLastColumn="0"/>
            <w:tcW w:w="8442" w:type="dxa"/>
            <w:tcBorders>
              <w:top w:val="single" w:sz="4" w:space="0" w:color="B1B1B1"/>
              <w:bottom w:val="single" w:sz="4" w:space="0" w:color="B1B1B1"/>
            </w:tcBorders>
            <w:shd w:val="clear" w:color="auto" w:fill="FFF4D3"/>
          </w:tcPr>
          <w:p w14:paraId="5B622DE9" w14:textId="2619B2DE" w:rsidR="00763EE9" w:rsidRDefault="00BA07D5">
            <w:pPr>
              <w:rPr>
                <w:sz w:val="18"/>
                <w:szCs w:val="18"/>
              </w:rPr>
            </w:pPr>
            <w:r>
              <w:rPr>
                <w:i w:val="0"/>
                <w:sz w:val="18"/>
                <w:szCs w:val="18"/>
              </w:rPr>
              <w:t xml:space="preserve">The Interventionist is required to complete ongoing MEC Math Corps training and participate in professional development with their </w:t>
            </w:r>
            <w:r w:rsidR="003E16B2">
              <w:rPr>
                <w:i w:val="0"/>
                <w:sz w:val="18"/>
                <w:szCs w:val="18"/>
              </w:rPr>
              <w:t>Coach (</w:t>
            </w:r>
            <w:r>
              <w:rPr>
                <w:i w:val="0"/>
                <w:sz w:val="18"/>
                <w:szCs w:val="18"/>
              </w:rPr>
              <w:t xml:space="preserve">es) and/or MEC Staff. Interventionists are required to complete data entry to track student progress and data must be entered weekly. Interventionists may also participate in supplemental activities at their site or in their community with the approval of MEC Program staff.  The Interventionist may </w:t>
            </w:r>
            <w:r>
              <w:rPr>
                <w:b/>
                <w:sz w:val="18"/>
                <w:szCs w:val="18"/>
              </w:rPr>
              <w:t>not supplant</w:t>
            </w:r>
            <w:r>
              <w:rPr>
                <w:i w:val="0"/>
                <w:sz w:val="18"/>
                <w:szCs w:val="18"/>
              </w:rPr>
              <w:t xml:space="preserve"> an employee of the school or district.  </w:t>
            </w:r>
          </w:p>
        </w:tc>
      </w:tr>
      <w:tr w:rsidR="00763EE9" w14:paraId="55E9B866" w14:textId="77777777" w:rsidTr="00763EE9">
        <w:trPr>
          <w:trHeight w:val="7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CFCFCF"/>
              <w:bottom w:val="single" w:sz="4" w:space="0" w:color="ACACAC"/>
            </w:tcBorders>
          </w:tcPr>
          <w:p w14:paraId="651B9EF6" w14:textId="77777777" w:rsidR="00763EE9" w:rsidRDefault="00BA07D5">
            <w:pPr>
              <w:rPr>
                <w:b/>
                <w:sz w:val="20"/>
                <w:szCs w:val="20"/>
              </w:rPr>
            </w:pPr>
            <w:r>
              <w:rPr>
                <w:b/>
                <w:i w:val="0"/>
                <w:sz w:val="20"/>
                <w:szCs w:val="20"/>
              </w:rPr>
              <w:t>What is the time commitment?</w:t>
            </w:r>
          </w:p>
        </w:tc>
        <w:tc>
          <w:tcPr>
            <w:cnfStyle w:val="000100000000" w:firstRow="0" w:lastRow="0" w:firstColumn="0" w:lastColumn="1" w:oddVBand="0" w:evenVBand="0" w:oddHBand="0" w:evenHBand="0" w:firstRowFirstColumn="0" w:firstRowLastColumn="0" w:lastRowFirstColumn="0" w:lastRowLastColumn="0"/>
            <w:tcW w:w="8442" w:type="dxa"/>
            <w:tcBorders>
              <w:bottom w:val="single" w:sz="4" w:space="0" w:color="ACACAC"/>
            </w:tcBorders>
          </w:tcPr>
          <w:p w14:paraId="6FAE3003" w14:textId="77777777" w:rsidR="00763EE9" w:rsidRDefault="00BA07D5">
            <w:pPr>
              <w:numPr>
                <w:ilvl w:val="0"/>
                <w:numId w:val="4"/>
              </w:numPr>
              <w:pBdr>
                <w:top w:val="nil"/>
                <w:left w:val="nil"/>
                <w:bottom w:val="nil"/>
                <w:right w:val="nil"/>
                <w:between w:val="nil"/>
              </w:pBdr>
              <w:rPr>
                <w:color w:val="646464"/>
                <w:sz w:val="18"/>
                <w:szCs w:val="18"/>
              </w:rPr>
            </w:pPr>
            <w:r>
              <w:rPr>
                <w:i w:val="0"/>
                <w:color w:val="646464"/>
                <w:sz w:val="18"/>
                <w:szCs w:val="18"/>
              </w:rPr>
              <w:t>Full-Time (FT) Interventionist serves 37.5 hours/week (7.5 hours per day, Monday – Friday)</w:t>
            </w:r>
          </w:p>
          <w:p w14:paraId="0874CB78" w14:textId="348E5498" w:rsidR="00763EE9" w:rsidRDefault="00BA07D5">
            <w:pPr>
              <w:numPr>
                <w:ilvl w:val="0"/>
                <w:numId w:val="4"/>
              </w:numPr>
              <w:pBdr>
                <w:top w:val="nil"/>
                <w:left w:val="nil"/>
                <w:bottom w:val="nil"/>
                <w:right w:val="nil"/>
                <w:between w:val="nil"/>
              </w:pBdr>
              <w:rPr>
                <w:color w:val="646464"/>
                <w:sz w:val="18"/>
                <w:szCs w:val="18"/>
              </w:rPr>
            </w:pPr>
            <w:r>
              <w:rPr>
                <w:i w:val="0"/>
                <w:color w:val="646464"/>
                <w:sz w:val="18"/>
                <w:szCs w:val="18"/>
              </w:rPr>
              <w:t xml:space="preserve">Part-Time (PT) Interventionist serves </w:t>
            </w:r>
            <w:r w:rsidR="001040FF">
              <w:rPr>
                <w:i w:val="0"/>
                <w:color w:val="646464"/>
                <w:sz w:val="18"/>
                <w:szCs w:val="18"/>
              </w:rPr>
              <w:t xml:space="preserve">27.5 </w:t>
            </w:r>
            <w:r>
              <w:rPr>
                <w:i w:val="0"/>
                <w:color w:val="646464"/>
                <w:sz w:val="18"/>
                <w:szCs w:val="18"/>
              </w:rPr>
              <w:t>hours/week (</w:t>
            </w:r>
            <w:r w:rsidR="001040FF">
              <w:rPr>
                <w:i w:val="0"/>
                <w:color w:val="646464"/>
                <w:sz w:val="18"/>
                <w:szCs w:val="18"/>
              </w:rPr>
              <w:t xml:space="preserve">5.5 </w:t>
            </w:r>
            <w:r>
              <w:rPr>
                <w:i w:val="0"/>
                <w:color w:val="646464"/>
                <w:sz w:val="18"/>
                <w:szCs w:val="18"/>
              </w:rPr>
              <w:t xml:space="preserve">hours per day, </w:t>
            </w:r>
            <w:r w:rsidR="001040FF">
              <w:rPr>
                <w:i w:val="0"/>
                <w:color w:val="646464"/>
                <w:sz w:val="18"/>
                <w:szCs w:val="18"/>
              </w:rPr>
              <w:t xml:space="preserve">5 </w:t>
            </w:r>
            <w:r>
              <w:rPr>
                <w:i w:val="0"/>
                <w:color w:val="646464"/>
                <w:sz w:val="18"/>
                <w:szCs w:val="18"/>
              </w:rPr>
              <w:t>days per week)</w:t>
            </w:r>
            <w:r w:rsidR="00AF56B1">
              <w:rPr>
                <w:i w:val="0"/>
                <w:color w:val="646464"/>
                <w:sz w:val="18"/>
                <w:szCs w:val="18"/>
              </w:rPr>
              <w:t xml:space="preserve">.  </w:t>
            </w:r>
            <w:r w:rsidR="00AF56B1" w:rsidRPr="003C1B1E">
              <w:rPr>
                <w:color w:val="646464"/>
                <w:sz w:val="18"/>
                <w:szCs w:val="18"/>
              </w:rPr>
              <w:t>For Middle Schools</w:t>
            </w:r>
            <w:r w:rsidR="00AF56B1">
              <w:rPr>
                <w:i w:val="0"/>
                <w:color w:val="646464"/>
                <w:sz w:val="18"/>
                <w:szCs w:val="18"/>
              </w:rPr>
              <w:t>, Interventionists serve part-time only; 21 hours/week, 3 days/week.</w:t>
            </w:r>
          </w:p>
          <w:p w14:paraId="03AE6F1F" w14:textId="1333D940" w:rsidR="00763EE9" w:rsidRDefault="00BA07D5" w:rsidP="0089590B">
            <w:pPr>
              <w:pBdr>
                <w:top w:val="nil"/>
                <w:left w:val="nil"/>
                <w:bottom w:val="nil"/>
                <w:right w:val="nil"/>
                <w:between w:val="nil"/>
              </w:pBdr>
              <w:rPr>
                <w:color w:val="000000"/>
                <w:sz w:val="22"/>
                <w:szCs w:val="22"/>
              </w:rPr>
            </w:pPr>
            <w:r>
              <w:rPr>
                <w:i w:val="0"/>
                <w:color w:val="646464"/>
                <w:sz w:val="18"/>
                <w:szCs w:val="18"/>
              </w:rPr>
              <w:t xml:space="preserve">Cohorts of Interventionists start at designated times and commit to serving through the end of the school year.  MEC will host </w:t>
            </w:r>
            <w:r w:rsidR="0089590B">
              <w:rPr>
                <w:i w:val="0"/>
                <w:color w:val="646464"/>
                <w:sz w:val="18"/>
                <w:szCs w:val="18"/>
              </w:rPr>
              <w:t xml:space="preserve">three </w:t>
            </w:r>
            <w:r>
              <w:rPr>
                <w:i w:val="0"/>
                <w:color w:val="646464"/>
                <w:sz w:val="18"/>
                <w:szCs w:val="18"/>
              </w:rPr>
              <w:t xml:space="preserve">separate start dates:  August </w:t>
            </w:r>
            <w:r w:rsidR="001040FF">
              <w:rPr>
                <w:i w:val="0"/>
                <w:color w:val="646464"/>
                <w:sz w:val="18"/>
                <w:szCs w:val="18"/>
              </w:rPr>
              <w:t>26</w:t>
            </w:r>
            <w:r>
              <w:rPr>
                <w:i w:val="0"/>
                <w:color w:val="646464"/>
                <w:sz w:val="18"/>
                <w:szCs w:val="18"/>
              </w:rPr>
              <w:t>, 202</w:t>
            </w:r>
            <w:r w:rsidR="001040FF">
              <w:rPr>
                <w:i w:val="0"/>
                <w:color w:val="646464"/>
                <w:sz w:val="18"/>
                <w:szCs w:val="18"/>
              </w:rPr>
              <w:t>4</w:t>
            </w:r>
            <w:r>
              <w:rPr>
                <w:i w:val="0"/>
                <w:color w:val="646464"/>
                <w:sz w:val="18"/>
                <w:szCs w:val="18"/>
              </w:rPr>
              <w:t>, October 2</w:t>
            </w:r>
            <w:r w:rsidR="001040FF">
              <w:rPr>
                <w:i w:val="0"/>
                <w:color w:val="646464"/>
                <w:sz w:val="18"/>
                <w:szCs w:val="18"/>
              </w:rPr>
              <w:t>1</w:t>
            </w:r>
            <w:r>
              <w:rPr>
                <w:i w:val="0"/>
                <w:color w:val="646464"/>
                <w:sz w:val="18"/>
                <w:szCs w:val="18"/>
              </w:rPr>
              <w:t>, 202</w:t>
            </w:r>
            <w:r w:rsidR="001040FF">
              <w:rPr>
                <w:i w:val="0"/>
                <w:color w:val="646464"/>
                <w:sz w:val="18"/>
                <w:szCs w:val="18"/>
              </w:rPr>
              <w:t>4</w:t>
            </w:r>
            <w:r>
              <w:rPr>
                <w:i w:val="0"/>
                <w:color w:val="646464"/>
                <w:sz w:val="18"/>
                <w:szCs w:val="18"/>
              </w:rPr>
              <w:t xml:space="preserve">, and January </w:t>
            </w:r>
            <w:r w:rsidR="001040FF">
              <w:rPr>
                <w:i w:val="0"/>
                <w:color w:val="646464"/>
                <w:sz w:val="18"/>
                <w:szCs w:val="18"/>
              </w:rPr>
              <w:t>13</w:t>
            </w:r>
            <w:r>
              <w:rPr>
                <w:i w:val="0"/>
                <w:color w:val="646464"/>
                <w:sz w:val="18"/>
                <w:szCs w:val="18"/>
              </w:rPr>
              <w:t>, 202</w:t>
            </w:r>
            <w:r w:rsidR="001040FF">
              <w:rPr>
                <w:i w:val="0"/>
                <w:color w:val="646464"/>
                <w:sz w:val="18"/>
                <w:szCs w:val="18"/>
              </w:rPr>
              <w:t>5</w:t>
            </w:r>
            <w:r>
              <w:rPr>
                <w:i w:val="0"/>
                <w:color w:val="646464"/>
                <w:sz w:val="18"/>
                <w:szCs w:val="18"/>
              </w:rPr>
              <w:t>.</w:t>
            </w:r>
            <w:r>
              <w:rPr>
                <w:i w:val="0"/>
                <w:color w:val="646464"/>
                <w:sz w:val="22"/>
                <w:szCs w:val="22"/>
              </w:rPr>
              <w:t xml:space="preserve"> </w:t>
            </w:r>
          </w:p>
        </w:tc>
      </w:tr>
      <w:tr w:rsidR="00763EE9" w14:paraId="3F83343D" w14:textId="77777777" w:rsidTr="00763EE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CACAC"/>
              <w:bottom w:val="single" w:sz="4" w:space="0" w:color="ACACAC"/>
            </w:tcBorders>
            <w:shd w:val="clear" w:color="auto" w:fill="FFF4D3"/>
          </w:tcPr>
          <w:p w14:paraId="02540D7B" w14:textId="77777777" w:rsidR="00763EE9" w:rsidRDefault="00BA07D5">
            <w:pPr>
              <w:rPr>
                <w:b/>
                <w:sz w:val="20"/>
                <w:szCs w:val="20"/>
              </w:rPr>
            </w:pPr>
            <w:r>
              <w:rPr>
                <w:b/>
                <w:i w:val="0"/>
                <w:sz w:val="20"/>
                <w:szCs w:val="20"/>
              </w:rPr>
              <w:t>What are the financial benefits?</w:t>
            </w:r>
          </w:p>
        </w:tc>
        <w:tc>
          <w:tcPr>
            <w:cnfStyle w:val="000100000000" w:firstRow="0" w:lastRow="0" w:firstColumn="0" w:lastColumn="1" w:oddVBand="0" w:evenVBand="0" w:oddHBand="0" w:evenHBand="0" w:firstRowFirstColumn="0" w:firstRowLastColumn="0" w:lastRowFirstColumn="0" w:lastRowLastColumn="0"/>
            <w:tcW w:w="8442" w:type="dxa"/>
            <w:tcBorders>
              <w:top w:val="single" w:sz="4" w:space="0" w:color="ACACAC"/>
              <w:bottom w:val="single" w:sz="4" w:space="0" w:color="ACACAC"/>
            </w:tcBorders>
            <w:shd w:val="clear" w:color="auto" w:fill="FFF4D3"/>
          </w:tcPr>
          <w:p w14:paraId="6D95D4CA" w14:textId="77777777" w:rsidR="00763EE9" w:rsidRDefault="00BA07D5">
            <w:pPr>
              <w:numPr>
                <w:ilvl w:val="0"/>
                <w:numId w:val="7"/>
              </w:numPr>
              <w:pBdr>
                <w:top w:val="nil"/>
                <w:left w:val="nil"/>
                <w:bottom w:val="nil"/>
                <w:right w:val="nil"/>
                <w:between w:val="nil"/>
              </w:pBdr>
              <w:rPr>
                <w:color w:val="646464"/>
                <w:sz w:val="18"/>
                <w:szCs w:val="18"/>
              </w:rPr>
            </w:pPr>
            <w:r>
              <w:rPr>
                <w:i w:val="0"/>
                <w:color w:val="646464"/>
                <w:sz w:val="18"/>
                <w:szCs w:val="18"/>
              </w:rPr>
              <w:t>Bi-weekly, competitive living stipend</w:t>
            </w:r>
          </w:p>
          <w:p w14:paraId="28113090" w14:textId="47222F63" w:rsidR="00763EE9" w:rsidRDefault="00BA07D5">
            <w:pPr>
              <w:numPr>
                <w:ilvl w:val="0"/>
                <w:numId w:val="7"/>
              </w:numPr>
              <w:pBdr>
                <w:top w:val="nil"/>
                <w:left w:val="nil"/>
                <w:bottom w:val="nil"/>
                <w:right w:val="nil"/>
                <w:between w:val="nil"/>
              </w:pBdr>
              <w:rPr>
                <w:color w:val="646464"/>
                <w:sz w:val="18"/>
                <w:szCs w:val="18"/>
              </w:rPr>
            </w:pPr>
            <w:r>
              <w:rPr>
                <w:i w:val="0"/>
                <w:color w:val="646464"/>
                <w:sz w:val="18"/>
                <w:szCs w:val="18"/>
              </w:rPr>
              <w:t>Segal AmeriCorps Education award up to $</w:t>
            </w:r>
            <w:r w:rsidR="001040FF">
              <w:rPr>
                <w:i w:val="0"/>
                <w:color w:val="646464"/>
                <w:sz w:val="18"/>
                <w:szCs w:val="18"/>
              </w:rPr>
              <w:t>5,176.50</w:t>
            </w:r>
            <w:r>
              <w:rPr>
                <w:i w:val="0"/>
                <w:color w:val="646464"/>
                <w:sz w:val="18"/>
                <w:szCs w:val="18"/>
              </w:rPr>
              <w:t xml:space="preserve"> to pay for college tuition or student loans</w:t>
            </w:r>
          </w:p>
          <w:p w14:paraId="3680D35D" w14:textId="77777777" w:rsidR="00763EE9" w:rsidRDefault="00BA07D5">
            <w:pPr>
              <w:numPr>
                <w:ilvl w:val="0"/>
                <w:numId w:val="7"/>
              </w:numPr>
              <w:pBdr>
                <w:top w:val="nil"/>
                <w:left w:val="nil"/>
                <w:bottom w:val="nil"/>
                <w:right w:val="nil"/>
                <w:between w:val="nil"/>
              </w:pBdr>
              <w:rPr>
                <w:color w:val="646464"/>
                <w:sz w:val="18"/>
                <w:szCs w:val="18"/>
              </w:rPr>
            </w:pPr>
            <w:r>
              <w:rPr>
                <w:i w:val="0"/>
                <w:color w:val="646464"/>
                <w:sz w:val="18"/>
                <w:szCs w:val="18"/>
              </w:rPr>
              <w:t>Student loan forbearance on federal loans</w:t>
            </w:r>
          </w:p>
          <w:p w14:paraId="07396277" w14:textId="77777777" w:rsidR="00763EE9" w:rsidRDefault="00BA07D5">
            <w:pPr>
              <w:numPr>
                <w:ilvl w:val="0"/>
                <w:numId w:val="7"/>
              </w:numPr>
              <w:pBdr>
                <w:top w:val="nil"/>
                <w:left w:val="nil"/>
                <w:bottom w:val="nil"/>
                <w:right w:val="nil"/>
                <w:between w:val="nil"/>
              </w:pBdr>
              <w:spacing w:after="220"/>
              <w:rPr>
                <w:color w:val="646464"/>
                <w:sz w:val="18"/>
                <w:szCs w:val="18"/>
              </w:rPr>
            </w:pPr>
            <w:r>
              <w:rPr>
                <w:i w:val="0"/>
                <w:color w:val="646464"/>
                <w:sz w:val="18"/>
                <w:szCs w:val="18"/>
              </w:rPr>
              <w:t>Health insurance (MEC pays monthly premium) and child care assistance (if eligible) (FT members only)</w:t>
            </w:r>
          </w:p>
        </w:tc>
      </w:tr>
      <w:tr w:rsidR="00763EE9" w14:paraId="36C89162" w14:textId="77777777" w:rsidTr="00763EE9">
        <w:trPr>
          <w:trHeight w:val="7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CACAC"/>
            </w:tcBorders>
            <w:shd w:val="clear" w:color="auto" w:fill="auto"/>
          </w:tcPr>
          <w:p w14:paraId="2777ED2A" w14:textId="77777777" w:rsidR="00763EE9" w:rsidRDefault="00BA07D5">
            <w:pPr>
              <w:rPr>
                <w:b/>
                <w:sz w:val="20"/>
                <w:szCs w:val="20"/>
              </w:rPr>
            </w:pPr>
            <w:r>
              <w:rPr>
                <w:b/>
                <w:i w:val="0"/>
                <w:sz w:val="20"/>
                <w:szCs w:val="20"/>
              </w:rPr>
              <w:t>What are the non-financial benefits?</w:t>
            </w:r>
          </w:p>
        </w:tc>
        <w:tc>
          <w:tcPr>
            <w:cnfStyle w:val="000100000000" w:firstRow="0" w:lastRow="0" w:firstColumn="0" w:lastColumn="1" w:oddVBand="0" w:evenVBand="0" w:oddHBand="0" w:evenHBand="0" w:firstRowFirstColumn="0" w:firstRowLastColumn="0" w:lastRowFirstColumn="0" w:lastRowLastColumn="0"/>
            <w:tcW w:w="8442" w:type="dxa"/>
            <w:tcBorders>
              <w:top w:val="single" w:sz="4" w:space="0" w:color="ACACAC"/>
            </w:tcBorders>
            <w:shd w:val="clear" w:color="auto" w:fill="auto"/>
          </w:tcPr>
          <w:p w14:paraId="3ED23867" w14:textId="77777777" w:rsidR="00763EE9" w:rsidRDefault="00BA07D5">
            <w:pPr>
              <w:numPr>
                <w:ilvl w:val="0"/>
                <w:numId w:val="9"/>
              </w:numPr>
              <w:pBdr>
                <w:top w:val="nil"/>
                <w:left w:val="nil"/>
                <w:bottom w:val="nil"/>
                <w:right w:val="nil"/>
                <w:between w:val="nil"/>
              </w:pBdr>
              <w:rPr>
                <w:color w:val="646464"/>
                <w:sz w:val="18"/>
                <w:szCs w:val="18"/>
              </w:rPr>
            </w:pPr>
            <w:r>
              <w:rPr>
                <w:i w:val="0"/>
                <w:color w:val="646464"/>
                <w:sz w:val="18"/>
                <w:szCs w:val="18"/>
              </w:rPr>
              <w:t>Earn the Michigan Youth Development Associate Credential (MI-YDA). MEC provides a scholarship to cover all costs</w:t>
            </w:r>
          </w:p>
          <w:p w14:paraId="21CAA096" w14:textId="77777777" w:rsidR="00763EE9" w:rsidRDefault="00BA07D5">
            <w:pPr>
              <w:numPr>
                <w:ilvl w:val="0"/>
                <w:numId w:val="9"/>
              </w:numPr>
              <w:pBdr>
                <w:top w:val="nil"/>
                <w:left w:val="nil"/>
                <w:bottom w:val="nil"/>
                <w:right w:val="nil"/>
                <w:between w:val="nil"/>
              </w:pBdr>
              <w:rPr>
                <w:color w:val="646464"/>
                <w:sz w:val="18"/>
                <w:szCs w:val="18"/>
              </w:rPr>
            </w:pPr>
            <w:r>
              <w:rPr>
                <w:i w:val="0"/>
                <w:color w:val="646464"/>
                <w:sz w:val="18"/>
                <w:szCs w:val="18"/>
              </w:rPr>
              <w:t>Develop 21st century skills such as data-driven decision making, communication skills and problem solving</w:t>
            </w:r>
          </w:p>
          <w:p w14:paraId="757F53CF" w14:textId="77777777" w:rsidR="00763EE9" w:rsidRDefault="00BA07D5">
            <w:pPr>
              <w:numPr>
                <w:ilvl w:val="0"/>
                <w:numId w:val="9"/>
              </w:numPr>
              <w:pBdr>
                <w:top w:val="nil"/>
                <w:left w:val="nil"/>
                <w:bottom w:val="nil"/>
                <w:right w:val="nil"/>
                <w:between w:val="nil"/>
              </w:pBdr>
              <w:rPr>
                <w:color w:val="646464"/>
                <w:sz w:val="18"/>
                <w:szCs w:val="18"/>
              </w:rPr>
            </w:pPr>
            <w:r>
              <w:rPr>
                <w:i w:val="0"/>
                <w:color w:val="646464"/>
                <w:sz w:val="18"/>
                <w:szCs w:val="18"/>
              </w:rPr>
              <w:t>Make an impact on the community</w:t>
            </w:r>
          </w:p>
          <w:p w14:paraId="30BF2AAE" w14:textId="77777777" w:rsidR="00763EE9" w:rsidRDefault="00BA07D5">
            <w:pPr>
              <w:numPr>
                <w:ilvl w:val="0"/>
                <w:numId w:val="9"/>
              </w:numPr>
              <w:pBdr>
                <w:top w:val="nil"/>
                <w:left w:val="nil"/>
                <w:bottom w:val="nil"/>
                <w:right w:val="nil"/>
                <w:between w:val="nil"/>
              </w:pBdr>
              <w:rPr>
                <w:color w:val="646464"/>
                <w:sz w:val="18"/>
                <w:szCs w:val="18"/>
              </w:rPr>
            </w:pPr>
            <w:r>
              <w:rPr>
                <w:i w:val="0"/>
                <w:color w:val="646464"/>
                <w:sz w:val="18"/>
                <w:szCs w:val="18"/>
              </w:rPr>
              <w:t>Serve students every day through one-on-one, research-based interventions</w:t>
            </w:r>
          </w:p>
          <w:p w14:paraId="30D52011" w14:textId="77777777" w:rsidR="00763EE9" w:rsidRDefault="00BA07D5">
            <w:pPr>
              <w:numPr>
                <w:ilvl w:val="0"/>
                <w:numId w:val="9"/>
              </w:numPr>
              <w:pBdr>
                <w:top w:val="nil"/>
                <w:left w:val="nil"/>
                <w:bottom w:val="nil"/>
                <w:right w:val="nil"/>
                <w:between w:val="nil"/>
              </w:pBdr>
              <w:rPr>
                <w:color w:val="646464"/>
                <w:sz w:val="18"/>
                <w:szCs w:val="18"/>
              </w:rPr>
            </w:pPr>
            <w:r>
              <w:rPr>
                <w:i w:val="0"/>
                <w:color w:val="646464"/>
                <w:sz w:val="18"/>
                <w:szCs w:val="18"/>
              </w:rPr>
              <w:t>Gain resume-building  professional experience</w:t>
            </w:r>
          </w:p>
          <w:p w14:paraId="7B3BF142" w14:textId="77777777" w:rsidR="00763EE9" w:rsidRDefault="00BA07D5">
            <w:pPr>
              <w:numPr>
                <w:ilvl w:val="0"/>
                <w:numId w:val="9"/>
              </w:numPr>
              <w:pBdr>
                <w:top w:val="nil"/>
                <w:left w:val="nil"/>
                <w:bottom w:val="nil"/>
                <w:right w:val="nil"/>
                <w:between w:val="nil"/>
              </w:pBdr>
              <w:rPr>
                <w:color w:val="646464"/>
                <w:sz w:val="18"/>
                <w:szCs w:val="18"/>
              </w:rPr>
            </w:pPr>
            <w:r>
              <w:rPr>
                <w:i w:val="0"/>
                <w:color w:val="646464"/>
                <w:sz w:val="18"/>
                <w:szCs w:val="18"/>
              </w:rPr>
              <w:t>Earn college credit while studying at participating institutions</w:t>
            </w:r>
          </w:p>
          <w:p w14:paraId="45A35CF3" w14:textId="77777777" w:rsidR="00763EE9" w:rsidRDefault="00BA07D5">
            <w:pPr>
              <w:numPr>
                <w:ilvl w:val="0"/>
                <w:numId w:val="9"/>
              </w:numPr>
              <w:pBdr>
                <w:top w:val="nil"/>
                <w:left w:val="nil"/>
                <w:bottom w:val="nil"/>
                <w:right w:val="nil"/>
                <w:between w:val="nil"/>
              </w:pBdr>
              <w:rPr>
                <w:color w:val="646464"/>
                <w:sz w:val="18"/>
                <w:szCs w:val="18"/>
              </w:rPr>
            </w:pPr>
            <w:r>
              <w:rPr>
                <w:i w:val="0"/>
                <w:color w:val="646464"/>
                <w:sz w:val="18"/>
                <w:szCs w:val="18"/>
              </w:rPr>
              <w:t>Learn math intervention strategies</w:t>
            </w:r>
          </w:p>
          <w:p w14:paraId="2731A661" w14:textId="77777777" w:rsidR="00763EE9" w:rsidRDefault="00BA07D5">
            <w:pPr>
              <w:numPr>
                <w:ilvl w:val="0"/>
                <w:numId w:val="9"/>
              </w:numPr>
              <w:pBdr>
                <w:top w:val="nil"/>
                <w:left w:val="nil"/>
                <w:bottom w:val="nil"/>
                <w:right w:val="nil"/>
                <w:between w:val="nil"/>
              </w:pBdr>
              <w:spacing w:after="220"/>
              <w:rPr>
                <w:color w:val="646464"/>
                <w:sz w:val="18"/>
                <w:szCs w:val="18"/>
              </w:rPr>
            </w:pPr>
            <w:r>
              <w:rPr>
                <w:i w:val="0"/>
                <w:color w:val="646464"/>
                <w:sz w:val="18"/>
                <w:szCs w:val="18"/>
              </w:rPr>
              <w:t>Play a vital role for children to help close math achievement gaps and position them for long-term success in school and life</w:t>
            </w:r>
          </w:p>
        </w:tc>
      </w:tr>
      <w:tr w:rsidR="00763EE9" w14:paraId="22D3CB39" w14:textId="77777777" w:rsidTr="00763EE9">
        <w:trPr>
          <w:cnfStyle w:val="010000000000" w:firstRow="0" w:lastRow="1" w:firstColumn="0" w:lastColumn="0" w:oddVBand="0" w:evenVBand="0" w:oddHBand="0" w:evenHBand="0" w:firstRowFirstColumn="0" w:firstRowLastColumn="0" w:lastRowFirstColumn="0" w:lastRowLastColumn="0"/>
          <w:trHeight w:val="935"/>
        </w:trPr>
        <w:tc>
          <w:tcPr>
            <w:cnfStyle w:val="001000000001" w:firstRow="0" w:lastRow="0" w:firstColumn="1" w:lastColumn="0" w:oddVBand="0" w:evenVBand="0" w:oddHBand="0" w:evenHBand="0" w:firstRowFirstColumn="0" w:firstRowLastColumn="0" w:lastRowFirstColumn="1" w:lastRowLastColumn="0"/>
            <w:tcW w:w="1998" w:type="dxa"/>
            <w:tcBorders>
              <w:right w:val="single" w:sz="4" w:space="0" w:color="B1B1B1"/>
            </w:tcBorders>
            <w:shd w:val="clear" w:color="auto" w:fill="FFF4D3"/>
          </w:tcPr>
          <w:p w14:paraId="477E34A4" w14:textId="77777777" w:rsidR="00763EE9" w:rsidRDefault="00BA07D5">
            <w:pPr>
              <w:rPr>
                <w:b/>
                <w:sz w:val="20"/>
                <w:szCs w:val="20"/>
              </w:rPr>
            </w:pPr>
            <w:r>
              <w:rPr>
                <w:b/>
                <w:i w:val="0"/>
                <w:sz w:val="20"/>
                <w:szCs w:val="20"/>
              </w:rPr>
              <w:t>How do they get involved?</w:t>
            </w:r>
          </w:p>
        </w:tc>
        <w:tc>
          <w:tcPr>
            <w:cnfStyle w:val="000100000010" w:firstRow="0" w:lastRow="0" w:firstColumn="0" w:lastColumn="1" w:oddVBand="0" w:evenVBand="0" w:oddHBand="0" w:evenHBand="0" w:firstRowFirstColumn="0" w:firstRowLastColumn="0" w:lastRowFirstColumn="0" w:lastRowLastColumn="1"/>
            <w:tcW w:w="8442" w:type="dxa"/>
            <w:tcBorders>
              <w:left w:val="single" w:sz="4" w:space="0" w:color="B1B1B1"/>
            </w:tcBorders>
            <w:shd w:val="clear" w:color="auto" w:fill="FFF4D3"/>
          </w:tcPr>
          <w:p w14:paraId="4FB661D3" w14:textId="364E3B10" w:rsidR="00763EE9" w:rsidRDefault="00BA07D5" w:rsidP="001040FF">
            <w:pPr>
              <w:spacing w:after="220"/>
              <w:ind w:left="359"/>
              <w:rPr>
                <w:sz w:val="18"/>
                <w:szCs w:val="18"/>
              </w:rPr>
            </w:pPr>
            <w:r>
              <w:rPr>
                <w:i w:val="0"/>
                <w:sz w:val="18"/>
                <w:szCs w:val="18"/>
              </w:rPr>
              <w:t xml:space="preserve">Complete a MEC Math Corps application online at </w:t>
            </w:r>
            <w:r>
              <w:rPr>
                <w:i w:val="0"/>
                <w:sz w:val="18"/>
                <w:szCs w:val="18"/>
                <w:u w:val="single"/>
              </w:rPr>
              <w:t xml:space="preserve">mieducationcorps.org.  </w:t>
            </w:r>
            <w:r>
              <w:rPr>
                <w:i w:val="0"/>
                <w:sz w:val="18"/>
                <w:szCs w:val="18"/>
              </w:rPr>
              <w:t xml:space="preserve">Applications will open </w:t>
            </w:r>
            <w:r w:rsidR="001040FF">
              <w:rPr>
                <w:i w:val="0"/>
                <w:sz w:val="18"/>
                <w:szCs w:val="18"/>
              </w:rPr>
              <w:t>to the general public on April 1st</w:t>
            </w:r>
            <w:r>
              <w:rPr>
                <w:i w:val="0"/>
                <w:sz w:val="18"/>
                <w:szCs w:val="18"/>
              </w:rPr>
              <w:t>.</w:t>
            </w:r>
            <w:r>
              <w:rPr>
                <w:i w:val="0"/>
                <w:sz w:val="18"/>
                <w:szCs w:val="18"/>
                <w:u w:val="single"/>
              </w:rPr>
              <w:t xml:space="preserve"> </w:t>
            </w:r>
          </w:p>
        </w:tc>
      </w:tr>
    </w:tbl>
    <w:p w14:paraId="32280EF1" w14:textId="77777777" w:rsidR="00763EE9" w:rsidRDefault="00BA07D5">
      <w:pPr>
        <w:spacing w:line="276" w:lineRule="auto"/>
        <w:rPr>
          <w:sz w:val="18"/>
          <w:szCs w:val="18"/>
        </w:rPr>
      </w:pPr>
      <w:r>
        <w:br w:type="page"/>
      </w:r>
    </w:p>
    <w:tbl>
      <w:tblPr>
        <w:tblStyle w:val="a5"/>
        <w:tblW w:w="10214" w:type="dxa"/>
        <w:tblBorders>
          <w:top w:val="single" w:sz="4" w:space="0" w:color="B1B1B1"/>
          <w:left w:val="single" w:sz="4" w:space="0" w:color="BFBFBF"/>
          <w:bottom w:val="single" w:sz="4" w:space="0" w:color="B1B1B1"/>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1998"/>
        <w:gridCol w:w="8216"/>
      </w:tblGrid>
      <w:tr w:rsidR="00763EE9" w14:paraId="256711DE" w14:textId="77777777" w:rsidTr="002D0B30">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10214" w:type="dxa"/>
            <w:gridSpan w:val="2"/>
            <w:tcBorders>
              <w:top w:val="single" w:sz="4" w:space="0" w:color="B1B1B1"/>
              <w:right w:val="single" w:sz="4" w:space="0" w:color="auto"/>
            </w:tcBorders>
          </w:tcPr>
          <w:p w14:paraId="45D20719" w14:textId="77777777" w:rsidR="00763EE9" w:rsidRPr="00532296" w:rsidRDefault="00BA07D5" w:rsidP="002D0B30">
            <w:pPr>
              <w:spacing w:line="276" w:lineRule="auto"/>
              <w:jc w:val="left"/>
              <w:rPr>
                <w:b/>
                <w:i w:val="0"/>
                <w:smallCaps/>
                <w:color w:val="0C2441"/>
                <w:sz w:val="28"/>
                <w:szCs w:val="28"/>
              </w:rPr>
            </w:pPr>
            <w:r w:rsidRPr="00532296">
              <w:rPr>
                <w:b/>
                <w:i w:val="0"/>
                <w:color w:val="1550ED"/>
                <w:sz w:val="28"/>
                <w:szCs w:val="28"/>
              </w:rPr>
              <w:lastRenderedPageBreak/>
              <w:t>Description of Internal Coach</w:t>
            </w:r>
          </w:p>
        </w:tc>
      </w:tr>
      <w:tr w:rsidR="00763EE9" w14:paraId="35EDCE58" w14:textId="77777777" w:rsidTr="00763EE9">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B1B1B1"/>
            </w:tcBorders>
            <w:shd w:val="clear" w:color="auto" w:fill="FFF4D3"/>
          </w:tcPr>
          <w:p w14:paraId="7E252592" w14:textId="77777777" w:rsidR="00763EE9" w:rsidRDefault="00BA07D5">
            <w:pPr>
              <w:spacing w:line="276" w:lineRule="auto"/>
              <w:rPr>
                <w:b/>
                <w:sz w:val="20"/>
                <w:szCs w:val="20"/>
              </w:rPr>
            </w:pPr>
            <w:r>
              <w:rPr>
                <w:b/>
                <w:i w:val="0"/>
                <w:sz w:val="20"/>
                <w:szCs w:val="20"/>
              </w:rPr>
              <w:t>Role</w:t>
            </w:r>
          </w:p>
        </w:tc>
        <w:tc>
          <w:tcPr>
            <w:cnfStyle w:val="000100000000" w:firstRow="0" w:lastRow="0" w:firstColumn="0" w:lastColumn="1" w:oddVBand="0" w:evenVBand="0" w:oddHBand="0" w:evenHBand="0" w:firstRowFirstColumn="0" w:firstRowLastColumn="0" w:lastRowFirstColumn="0" w:lastRowLastColumn="0"/>
            <w:tcW w:w="8216" w:type="dxa"/>
            <w:tcBorders>
              <w:top w:val="single" w:sz="4" w:space="0" w:color="B1B1B1"/>
              <w:bottom w:val="single" w:sz="4" w:space="0" w:color="B1B1B1"/>
            </w:tcBorders>
            <w:shd w:val="clear" w:color="auto" w:fill="FFF4D3"/>
          </w:tcPr>
          <w:p w14:paraId="721F4D85" w14:textId="77777777" w:rsidR="00763EE9" w:rsidRDefault="00BA07D5">
            <w:pPr>
              <w:rPr>
                <w:sz w:val="18"/>
                <w:szCs w:val="18"/>
              </w:rPr>
            </w:pPr>
            <w:r>
              <w:rPr>
                <w:i w:val="0"/>
                <w:sz w:val="18"/>
                <w:szCs w:val="18"/>
              </w:rPr>
              <w:t>The Internal Coach is designated by an administrator and will be trained by MEC Math Corps to provide math support and oversight to the MEC Math Corps Interventionists. Internal Coaches will uphold the MEC Math Corps model and act as a liaison between school staff, the Interventionists, and the program.</w:t>
            </w:r>
          </w:p>
        </w:tc>
      </w:tr>
      <w:tr w:rsidR="00763EE9" w14:paraId="5B0C393D" w14:textId="77777777" w:rsidTr="00763EE9">
        <w:trPr>
          <w:trHeight w:val="1979"/>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B1B1B1"/>
            </w:tcBorders>
          </w:tcPr>
          <w:p w14:paraId="7F11D683" w14:textId="77777777" w:rsidR="00763EE9" w:rsidRDefault="00BA07D5">
            <w:pPr>
              <w:spacing w:line="276" w:lineRule="auto"/>
              <w:rPr>
                <w:b/>
                <w:sz w:val="20"/>
                <w:szCs w:val="20"/>
                <w:u w:val="single"/>
              </w:rPr>
            </w:pPr>
            <w:r>
              <w:rPr>
                <w:b/>
                <w:i w:val="0"/>
                <w:sz w:val="20"/>
                <w:szCs w:val="20"/>
              </w:rPr>
              <w:t>Person</w:t>
            </w:r>
          </w:p>
        </w:tc>
        <w:tc>
          <w:tcPr>
            <w:cnfStyle w:val="000100000000" w:firstRow="0" w:lastRow="0" w:firstColumn="0" w:lastColumn="1" w:oddVBand="0" w:evenVBand="0" w:oddHBand="0" w:evenHBand="0" w:firstRowFirstColumn="0" w:firstRowLastColumn="0" w:lastRowFirstColumn="0" w:lastRowLastColumn="0"/>
            <w:tcW w:w="8216" w:type="dxa"/>
            <w:tcBorders>
              <w:top w:val="single" w:sz="4" w:space="0" w:color="B1B1B1"/>
              <w:bottom w:val="single" w:sz="4" w:space="0" w:color="B1B1B1"/>
            </w:tcBorders>
          </w:tcPr>
          <w:p w14:paraId="6A5F69E8" w14:textId="77777777" w:rsidR="00763EE9" w:rsidRDefault="00BA07D5">
            <w:pPr>
              <w:tabs>
                <w:tab w:val="left" w:pos="540"/>
              </w:tabs>
              <w:spacing w:line="276" w:lineRule="auto"/>
              <w:rPr>
                <w:sz w:val="18"/>
                <w:szCs w:val="18"/>
              </w:rPr>
            </w:pPr>
            <w:r>
              <w:rPr>
                <w:i w:val="0"/>
                <w:sz w:val="18"/>
                <w:szCs w:val="18"/>
              </w:rPr>
              <w:t xml:space="preserve">An Internal Coach is an employee of the service site. An Internal Coach should have </w:t>
            </w:r>
            <w:r w:rsidRPr="00F9024A">
              <w:rPr>
                <w:sz w:val="18"/>
                <w:szCs w:val="18"/>
              </w:rPr>
              <w:t>interest in and time available</w:t>
            </w:r>
            <w:r>
              <w:rPr>
                <w:i w:val="0"/>
                <w:sz w:val="18"/>
                <w:szCs w:val="18"/>
              </w:rPr>
              <w:t xml:space="preserve"> to dedicate to the program, including supporting members, completing required training, and participating in coaching sessions. It may be beneficial for an Internal Coach to be knowledgeable about interventions or math instruction. </w:t>
            </w:r>
          </w:p>
          <w:p w14:paraId="696ECF1B" w14:textId="77777777" w:rsidR="00763EE9" w:rsidRDefault="00BA07D5">
            <w:pPr>
              <w:rPr>
                <w:sz w:val="18"/>
                <w:szCs w:val="18"/>
              </w:rPr>
            </w:pPr>
            <w:r>
              <w:rPr>
                <w:i w:val="0"/>
                <w:sz w:val="18"/>
                <w:szCs w:val="18"/>
              </w:rPr>
              <w:t xml:space="preserve">Challenges occur when this responsibility is assigned to staff without creating dedicated time during school hours for MEC Math Corps coaching. Administrators should review the requirements of the Internal Coach position with assigned staff prior to completing a site application.  </w:t>
            </w:r>
          </w:p>
        </w:tc>
      </w:tr>
      <w:tr w:rsidR="00763EE9" w14:paraId="022C4294" w14:textId="77777777" w:rsidTr="00763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B1B1B1"/>
              <w:bottom w:val="single" w:sz="4" w:space="0" w:color="ACACAC"/>
            </w:tcBorders>
            <w:shd w:val="clear" w:color="auto" w:fill="FFF4D3"/>
          </w:tcPr>
          <w:p w14:paraId="7EFCD1B7" w14:textId="77777777" w:rsidR="00763EE9" w:rsidRDefault="00BA07D5">
            <w:pPr>
              <w:spacing w:line="276" w:lineRule="auto"/>
              <w:rPr>
                <w:b/>
                <w:sz w:val="20"/>
                <w:szCs w:val="20"/>
              </w:rPr>
            </w:pPr>
            <w:r>
              <w:rPr>
                <w:b/>
                <w:i w:val="0"/>
                <w:sz w:val="20"/>
                <w:szCs w:val="20"/>
              </w:rPr>
              <w:t>Time Commitment</w:t>
            </w:r>
          </w:p>
        </w:tc>
        <w:tc>
          <w:tcPr>
            <w:cnfStyle w:val="000100000000" w:firstRow="0" w:lastRow="0" w:firstColumn="0" w:lastColumn="1" w:oddVBand="0" w:evenVBand="0" w:oddHBand="0" w:evenHBand="0" w:firstRowFirstColumn="0" w:firstRowLastColumn="0" w:lastRowFirstColumn="0" w:lastRowLastColumn="0"/>
            <w:tcW w:w="8216" w:type="dxa"/>
            <w:tcBorders>
              <w:top w:val="single" w:sz="4" w:space="0" w:color="B1B1B1"/>
              <w:bottom w:val="single" w:sz="4" w:space="0" w:color="ACACAC"/>
            </w:tcBorders>
            <w:shd w:val="clear" w:color="auto" w:fill="FFF4D3"/>
          </w:tcPr>
          <w:p w14:paraId="440663A6" w14:textId="77777777" w:rsidR="00763EE9" w:rsidRDefault="00BA07D5">
            <w:pPr>
              <w:numPr>
                <w:ilvl w:val="0"/>
                <w:numId w:val="5"/>
              </w:numPr>
              <w:pBdr>
                <w:top w:val="nil"/>
                <w:left w:val="nil"/>
                <w:bottom w:val="nil"/>
                <w:right w:val="nil"/>
                <w:between w:val="nil"/>
              </w:pBdr>
              <w:rPr>
                <w:color w:val="646464"/>
                <w:sz w:val="18"/>
                <w:szCs w:val="18"/>
              </w:rPr>
            </w:pPr>
            <w:r>
              <w:rPr>
                <w:i w:val="0"/>
                <w:color w:val="646464"/>
                <w:sz w:val="18"/>
                <w:szCs w:val="18"/>
              </w:rPr>
              <w:t xml:space="preserve">Average of 6-9 hours of coaching and Interventionist support (including adequate supervision) </w:t>
            </w:r>
            <w:r>
              <w:rPr>
                <w:i w:val="0"/>
                <w:color w:val="646464"/>
                <w:sz w:val="18"/>
                <w:szCs w:val="18"/>
                <w:u w:val="single"/>
              </w:rPr>
              <w:t>per Interventionist</w:t>
            </w:r>
            <w:r>
              <w:rPr>
                <w:i w:val="0"/>
                <w:color w:val="646464"/>
                <w:sz w:val="18"/>
                <w:szCs w:val="18"/>
              </w:rPr>
              <w:t xml:space="preserve"> per month</w:t>
            </w:r>
          </w:p>
          <w:p w14:paraId="4429AF0C" w14:textId="69BF486E" w:rsidR="00763EE9" w:rsidRDefault="00BA07D5">
            <w:pPr>
              <w:numPr>
                <w:ilvl w:val="0"/>
                <w:numId w:val="5"/>
              </w:numPr>
              <w:pBdr>
                <w:top w:val="nil"/>
                <w:left w:val="nil"/>
                <w:bottom w:val="nil"/>
                <w:right w:val="nil"/>
                <w:between w:val="nil"/>
              </w:pBdr>
              <w:spacing w:after="60"/>
              <w:rPr>
                <w:color w:val="646464"/>
                <w:sz w:val="18"/>
                <w:szCs w:val="18"/>
              </w:rPr>
            </w:pPr>
            <w:r>
              <w:rPr>
                <w:i w:val="0"/>
                <w:color w:val="646464"/>
                <w:sz w:val="18"/>
                <w:szCs w:val="18"/>
              </w:rPr>
              <w:t xml:space="preserve">Up to </w:t>
            </w:r>
            <w:r w:rsidR="00241B8E">
              <w:rPr>
                <w:i w:val="0"/>
                <w:color w:val="646464"/>
                <w:sz w:val="18"/>
                <w:szCs w:val="18"/>
              </w:rPr>
              <w:t>5</w:t>
            </w:r>
            <w:r w:rsidR="00D639FB">
              <w:rPr>
                <w:i w:val="0"/>
                <w:color w:val="646464"/>
                <w:sz w:val="18"/>
                <w:szCs w:val="18"/>
              </w:rPr>
              <w:t xml:space="preserve"> </w:t>
            </w:r>
            <w:r>
              <w:rPr>
                <w:i w:val="0"/>
                <w:color w:val="646464"/>
                <w:sz w:val="18"/>
                <w:szCs w:val="18"/>
              </w:rPr>
              <w:t>hours of required training</w:t>
            </w:r>
            <w:r w:rsidR="00D639FB">
              <w:rPr>
                <w:i w:val="0"/>
                <w:color w:val="646464"/>
                <w:sz w:val="18"/>
                <w:szCs w:val="18"/>
              </w:rPr>
              <w:t xml:space="preserve"> through the online Learning Management System (LMS), plus 1 </w:t>
            </w:r>
            <w:r w:rsidR="00A70D7A">
              <w:rPr>
                <w:i w:val="0"/>
                <w:color w:val="646464"/>
                <w:sz w:val="18"/>
                <w:szCs w:val="18"/>
              </w:rPr>
              <w:t xml:space="preserve">full </w:t>
            </w:r>
            <w:r w:rsidR="00D639FB">
              <w:rPr>
                <w:i w:val="0"/>
                <w:color w:val="646464"/>
                <w:sz w:val="18"/>
                <w:szCs w:val="18"/>
              </w:rPr>
              <w:t>day of in-person training.</w:t>
            </w:r>
          </w:p>
          <w:p w14:paraId="0E2D2DBD" w14:textId="77777777" w:rsidR="00763EE9" w:rsidRDefault="00BA07D5">
            <w:pPr>
              <w:spacing w:after="60"/>
              <w:ind w:left="1138" w:hanging="360"/>
              <w:rPr>
                <w:sz w:val="18"/>
                <w:szCs w:val="18"/>
              </w:rPr>
            </w:pPr>
            <w:r>
              <w:rPr>
                <w:i w:val="0"/>
                <w:sz w:val="18"/>
                <w:szCs w:val="18"/>
              </w:rPr>
              <w:t xml:space="preserve">Required training + coaching for </w:t>
            </w:r>
            <w:r>
              <w:rPr>
                <w:b/>
                <w:i w:val="0"/>
                <w:sz w:val="18"/>
                <w:szCs w:val="18"/>
              </w:rPr>
              <w:t>1 Interventionist</w:t>
            </w:r>
            <w:r>
              <w:rPr>
                <w:i w:val="0"/>
                <w:sz w:val="18"/>
                <w:szCs w:val="18"/>
              </w:rPr>
              <w:t xml:space="preserve"> = approx. 0.1 FTE</w:t>
            </w:r>
          </w:p>
          <w:p w14:paraId="76405EFC" w14:textId="77777777" w:rsidR="00763EE9" w:rsidRDefault="00BA07D5">
            <w:pPr>
              <w:spacing w:after="60"/>
              <w:ind w:left="1138" w:hanging="360"/>
              <w:rPr>
                <w:sz w:val="18"/>
                <w:szCs w:val="18"/>
              </w:rPr>
            </w:pPr>
            <w:r>
              <w:rPr>
                <w:i w:val="0"/>
                <w:sz w:val="18"/>
                <w:szCs w:val="18"/>
              </w:rPr>
              <w:t xml:space="preserve">Required training + coaching for </w:t>
            </w:r>
            <w:r>
              <w:rPr>
                <w:b/>
                <w:i w:val="0"/>
                <w:sz w:val="18"/>
                <w:szCs w:val="18"/>
              </w:rPr>
              <w:t>2 Interventionists</w:t>
            </w:r>
            <w:r>
              <w:rPr>
                <w:i w:val="0"/>
                <w:sz w:val="18"/>
                <w:szCs w:val="18"/>
              </w:rPr>
              <w:t xml:space="preserve"> = approx. 0.15 FTE </w:t>
            </w:r>
          </w:p>
          <w:p w14:paraId="1E88D3A6" w14:textId="77777777" w:rsidR="00763EE9" w:rsidRDefault="00BA07D5">
            <w:pPr>
              <w:spacing w:after="60"/>
              <w:ind w:left="1138" w:hanging="360"/>
              <w:rPr>
                <w:sz w:val="18"/>
                <w:szCs w:val="18"/>
              </w:rPr>
            </w:pPr>
            <w:r>
              <w:rPr>
                <w:i w:val="0"/>
                <w:sz w:val="18"/>
                <w:szCs w:val="18"/>
              </w:rPr>
              <w:t xml:space="preserve">Required training + coaching for </w:t>
            </w:r>
            <w:r>
              <w:rPr>
                <w:b/>
                <w:i w:val="0"/>
                <w:sz w:val="18"/>
                <w:szCs w:val="18"/>
              </w:rPr>
              <w:t xml:space="preserve">3 Interventionists </w:t>
            </w:r>
            <w:r>
              <w:rPr>
                <w:i w:val="0"/>
                <w:sz w:val="18"/>
                <w:szCs w:val="18"/>
              </w:rPr>
              <w:t>= approx. 0.2 FTE</w:t>
            </w:r>
          </w:p>
        </w:tc>
      </w:tr>
      <w:tr w:rsidR="00763EE9" w14:paraId="18CF4D9A" w14:textId="77777777" w:rsidTr="00763EE9">
        <w:trPr>
          <w:trHeight w:val="7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CACAC"/>
            </w:tcBorders>
          </w:tcPr>
          <w:p w14:paraId="7702CEE0" w14:textId="77777777" w:rsidR="00763EE9" w:rsidRDefault="00BA07D5">
            <w:pPr>
              <w:spacing w:line="276" w:lineRule="auto"/>
              <w:rPr>
                <w:b/>
                <w:sz w:val="20"/>
                <w:szCs w:val="20"/>
              </w:rPr>
            </w:pPr>
            <w:r>
              <w:rPr>
                <w:b/>
                <w:i w:val="0"/>
                <w:sz w:val="20"/>
                <w:szCs w:val="20"/>
              </w:rPr>
              <w:t>Training</w:t>
            </w:r>
          </w:p>
        </w:tc>
        <w:tc>
          <w:tcPr>
            <w:cnfStyle w:val="000100000000" w:firstRow="0" w:lastRow="0" w:firstColumn="0" w:lastColumn="1" w:oddVBand="0" w:evenVBand="0" w:oddHBand="0" w:evenHBand="0" w:firstRowFirstColumn="0" w:firstRowLastColumn="0" w:lastRowFirstColumn="0" w:lastRowLastColumn="0"/>
            <w:tcW w:w="8216" w:type="dxa"/>
            <w:tcBorders>
              <w:top w:val="single" w:sz="4" w:space="0" w:color="ACACAC"/>
            </w:tcBorders>
          </w:tcPr>
          <w:p w14:paraId="41C76089" w14:textId="1B83DFAC" w:rsidR="00763EE9" w:rsidRDefault="00BA07D5" w:rsidP="00A70D7A">
            <w:pPr>
              <w:rPr>
                <w:sz w:val="18"/>
                <w:szCs w:val="18"/>
              </w:rPr>
            </w:pPr>
            <w:r>
              <w:rPr>
                <w:i w:val="0"/>
                <w:sz w:val="18"/>
                <w:szCs w:val="18"/>
              </w:rPr>
              <w:t xml:space="preserve">Internal Coaches are required to complete up to </w:t>
            </w:r>
            <w:r w:rsidR="00A70D7A">
              <w:rPr>
                <w:i w:val="0"/>
                <w:sz w:val="18"/>
                <w:szCs w:val="18"/>
              </w:rPr>
              <w:t>5</w:t>
            </w:r>
            <w:r w:rsidR="00D639FB">
              <w:rPr>
                <w:i w:val="0"/>
                <w:sz w:val="18"/>
                <w:szCs w:val="18"/>
              </w:rPr>
              <w:t xml:space="preserve"> </w:t>
            </w:r>
            <w:r>
              <w:rPr>
                <w:i w:val="0"/>
                <w:sz w:val="18"/>
                <w:szCs w:val="18"/>
              </w:rPr>
              <w:t>hours of training</w:t>
            </w:r>
            <w:r w:rsidR="00D639FB">
              <w:rPr>
                <w:i w:val="0"/>
                <w:sz w:val="18"/>
                <w:szCs w:val="18"/>
              </w:rPr>
              <w:t xml:space="preserve">, plus </w:t>
            </w:r>
            <w:r w:rsidR="00A70D7A">
              <w:rPr>
                <w:i w:val="0"/>
                <w:sz w:val="18"/>
                <w:szCs w:val="18"/>
              </w:rPr>
              <w:t>1</w:t>
            </w:r>
            <w:r w:rsidR="00D639FB">
              <w:rPr>
                <w:i w:val="0"/>
                <w:sz w:val="18"/>
                <w:szCs w:val="18"/>
              </w:rPr>
              <w:t xml:space="preserve"> full day of in-person training</w:t>
            </w:r>
            <w:r>
              <w:rPr>
                <w:i w:val="0"/>
                <w:sz w:val="18"/>
                <w:szCs w:val="18"/>
              </w:rPr>
              <w:t xml:space="preserve">, and will have access to additional information and professional development through our learning management system, if needed. Training information will be sent to Internal Coaches before the start of the program year, and </w:t>
            </w:r>
            <w:r>
              <w:rPr>
                <w:b/>
                <w:sz w:val="18"/>
                <w:szCs w:val="18"/>
              </w:rPr>
              <w:t>must be completed within 14 calendar days or 10 business days</w:t>
            </w:r>
            <w:r>
              <w:rPr>
                <w:i w:val="0"/>
                <w:sz w:val="18"/>
                <w:szCs w:val="18"/>
              </w:rPr>
              <w:t xml:space="preserve"> of an Interventionist starting service at the school/site. </w:t>
            </w:r>
          </w:p>
        </w:tc>
      </w:tr>
      <w:tr w:rsidR="00763EE9" w14:paraId="0AE4A681" w14:textId="77777777" w:rsidTr="00763EE9">
        <w:trPr>
          <w:cnfStyle w:val="010000000000" w:firstRow="0" w:lastRow="1" w:firstColumn="0" w:lastColumn="0" w:oddVBand="0" w:evenVBand="0" w:oddHBand="0" w:evenHBand="0" w:firstRowFirstColumn="0" w:firstRowLastColumn="0" w:lastRowFirstColumn="0" w:lastRowLastColumn="0"/>
          <w:trHeight w:val="70"/>
        </w:trPr>
        <w:tc>
          <w:tcPr>
            <w:cnfStyle w:val="001000000001" w:firstRow="0" w:lastRow="0" w:firstColumn="1" w:lastColumn="0" w:oddVBand="0" w:evenVBand="0" w:oddHBand="0" w:evenHBand="0" w:firstRowFirstColumn="0" w:firstRowLastColumn="0" w:lastRowFirstColumn="1" w:lastRowLastColumn="0"/>
            <w:tcW w:w="1998" w:type="dxa"/>
            <w:tcBorders>
              <w:right w:val="single" w:sz="4" w:space="0" w:color="B1B1B1"/>
            </w:tcBorders>
            <w:shd w:val="clear" w:color="auto" w:fill="FFF4D3"/>
          </w:tcPr>
          <w:p w14:paraId="63E0BAA6" w14:textId="77777777" w:rsidR="00763EE9" w:rsidRDefault="00BA07D5">
            <w:pPr>
              <w:spacing w:line="276" w:lineRule="auto"/>
              <w:rPr>
                <w:b/>
                <w:sz w:val="20"/>
                <w:szCs w:val="20"/>
              </w:rPr>
            </w:pPr>
            <w:r>
              <w:rPr>
                <w:b/>
                <w:i w:val="0"/>
                <w:sz w:val="20"/>
                <w:szCs w:val="20"/>
              </w:rPr>
              <w:t>Responsibilities</w:t>
            </w:r>
          </w:p>
        </w:tc>
        <w:tc>
          <w:tcPr>
            <w:cnfStyle w:val="000100000010" w:firstRow="0" w:lastRow="0" w:firstColumn="0" w:lastColumn="1" w:oddVBand="0" w:evenVBand="0" w:oddHBand="0" w:evenHBand="0" w:firstRowFirstColumn="0" w:firstRowLastColumn="0" w:lastRowFirstColumn="0" w:lastRowLastColumn="1"/>
            <w:tcW w:w="8216" w:type="dxa"/>
            <w:tcBorders>
              <w:left w:val="single" w:sz="4" w:space="0" w:color="B1B1B1"/>
            </w:tcBorders>
            <w:shd w:val="clear" w:color="auto" w:fill="FFF4D3"/>
          </w:tcPr>
          <w:p w14:paraId="3F656ADD" w14:textId="77777777" w:rsidR="009375BD" w:rsidRPr="009375BD" w:rsidRDefault="00BA07D5" w:rsidP="009375BD">
            <w:pPr>
              <w:pStyle w:val="ListParagraph"/>
              <w:numPr>
                <w:ilvl w:val="0"/>
                <w:numId w:val="25"/>
              </w:numPr>
              <w:spacing w:after="0"/>
              <w:rPr>
                <w:i w:val="0"/>
                <w:sz w:val="18"/>
                <w:szCs w:val="18"/>
              </w:rPr>
            </w:pPr>
            <w:r w:rsidRPr="009375BD">
              <w:rPr>
                <w:i w:val="0"/>
                <w:sz w:val="18"/>
                <w:szCs w:val="18"/>
              </w:rPr>
              <w:t xml:space="preserve">Provide an </w:t>
            </w:r>
            <w:r w:rsidRPr="009375BD">
              <w:rPr>
                <w:b/>
                <w:i w:val="0"/>
                <w:sz w:val="18"/>
                <w:szCs w:val="18"/>
              </w:rPr>
              <w:t>on-site orientation</w:t>
            </w:r>
            <w:r w:rsidRPr="009375BD">
              <w:rPr>
                <w:i w:val="0"/>
                <w:sz w:val="18"/>
                <w:szCs w:val="18"/>
              </w:rPr>
              <w:t xml:space="preserve"> for the Interventionist(s) to introduce them to your site</w:t>
            </w:r>
          </w:p>
          <w:p w14:paraId="30C18417" w14:textId="77777777" w:rsidR="009375BD" w:rsidRPr="009375BD" w:rsidRDefault="00BA07D5" w:rsidP="009375BD">
            <w:pPr>
              <w:pStyle w:val="ListParagraph"/>
              <w:numPr>
                <w:ilvl w:val="0"/>
                <w:numId w:val="25"/>
              </w:numPr>
              <w:spacing w:after="0"/>
              <w:rPr>
                <w:i w:val="0"/>
                <w:sz w:val="18"/>
                <w:szCs w:val="18"/>
              </w:rPr>
            </w:pPr>
            <w:r w:rsidRPr="009375BD">
              <w:rPr>
                <w:i w:val="0"/>
                <w:sz w:val="18"/>
                <w:szCs w:val="18"/>
              </w:rPr>
              <w:t xml:space="preserve">Provide support to allow the Interventionist to develop professionally throughout the year, including inviting the Interventionist to participate in </w:t>
            </w:r>
            <w:r w:rsidRPr="009375BD">
              <w:rPr>
                <w:b/>
                <w:i w:val="0"/>
                <w:sz w:val="18"/>
                <w:szCs w:val="18"/>
              </w:rPr>
              <w:t>professional development opportunities</w:t>
            </w:r>
            <w:r w:rsidRPr="009375BD">
              <w:rPr>
                <w:i w:val="0"/>
                <w:sz w:val="18"/>
                <w:szCs w:val="18"/>
              </w:rPr>
              <w:t xml:space="preserve"> at the service site and in the community.</w:t>
            </w:r>
          </w:p>
          <w:p w14:paraId="7D5C1374" w14:textId="159DDCBB" w:rsidR="009375BD" w:rsidRPr="009375BD" w:rsidRDefault="00BA07D5" w:rsidP="009375BD">
            <w:pPr>
              <w:pStyle w:val="ListParagraph"/>
              <w:numPr>
                <w:ilvl w:val="0"/>
                <w:numId w:val="24"/>
              </w:numPr>
              <w:spacing w:after="0"/>
              <w:rPr>
                <w:i w:val="0"/>
                <w:sz w:val="18"/>
                <w:szCs w:val="18"/>
              </w:rPr>
            </w:pPr>
            <w:r w:rsidRPr="009375BD">
              <w:rPr>
                <w:b/>
                <w:i w:val="0"/>
                <w:sz w:val="18"/>
                <w:szCs w:val="18"/>
              </w:rPr>
              <w:t>Develop a consistent weekly schedule</w:t>
            </w:r>
            <w:r w:rsidRPr="009375BD">
              <w:rPr>
                <w:i w:val="0"/>
                <w:sz w:val="18"/>
                <w:szCs w:val="18"/>
              </w:rPr>
              <w:t xml:space="preserve"> with the Interventionist that accounts for the daily and weekly </w:t>
            </w:r>
            <w:r w:rsidR="00B41697" w:rsidRPr="009375BD">
              <w:rPr>
                <w:i w:val="0"/>
                <w:sz w:val="18"/>
                <w:szCs w:val="18"/>
              </w:rPr>
              <w:t>hour’s</w:t>
            </w:r>
            <w:r w:rsidRPr="009375BD">
              <w:rPr>
                <w:i w:val="0"/>
                <w:sz w:val="18"/>
                <w:szCs w:val="18"/>
              </w:rPr>
              <w:t xml:space="preserve"> commitment of their position: Full-Time (FT) Interventionist serves 37.5 hours/week; and a Part-Time (PT) Interventionist serves </w:t>
            </w:r>
            <w:r w:rsidR="00D639FB" w:rsidRPr="009375BD">
              <w:rPr>
                <w:i w:val="0"/>
                <w:sz w:val="18"/>
                <w:szCs w:val="18"/>
              </w:rPr>
              <w:t>2</w:t>
            </w:r>
            <w:r w:rsidR="00D639FB">
              <w:rPr>
                <w:i w:val="0"/>
                <w:sz w:val="18"/>
                <w:szCs w:val="18"/>
              </w:rPr>
              <w:t>7.5</w:t>
            </w:r>
            <w:r w:rsidR="00D639FB" w:rsidRPr="009375BD">
              <w:rPr>
                <w:i w:val="0"/>
                <w:sz w:val="18"/>
                <w:szCs w:val="18"/>
              </w:rPr>
              <w:t xml:space="preserve"> </w:t>
            </w:r>
            <w:r w:rsidRPr="009375BD">
              <w:rPr>
                <w:i w:val="0"/>
                <w:sz w:val="18"/>
                <w:szCs w:val="18"/>
              </w:rPr>
              <w:t>hours/week</w:t>
            </w:r>
            <w:r w:rsidR="000D63A0">
              <w:rPr>
                <w:i w:val="0"/>
                <w:sz w:val="18"/>
                <w:szCs w:val="18"/>
              </w:rPr>
              <w:t xml:space="preserve"> or 21 hours/</w:t>
            </w:r>
            <w:r w:rsidR="003E16B2">
              <w:rPr>
                <w:i w:val="0"/>
                <w:sz w:val="18"/>
                <w:szCs w:val="18"/>
              </w:rPr>
              <w:t>wk.</w:t>
            </w:r>
            <w:r w:rsidR="000D63A0">
              <w:rPr>
                <w:i w:val="0"/>
                <w:sz w:val="18"/>
                <w:szCs w:val="18"/>
              </w:rPr>
              <w:t xml:space="preserve"> and 3 days/week (Middle School only)</w:t>
            </w:r>
            <w:r w:rsidRPr="009375BD">
              <w:rPr>
                <w:i w:val="0"/>
                <w:sz w:val="18"/>
                <w:szCs w:val="18"/>
              </w:rPr>
              <w:t>. Interventionists should work with a full caseload of students at any given time.</w:t>
            </w:r>
          </w:p>
          <w:p w14:paraId="50634931" w14:textId="078221B2" w:rsidR="009375BD" w:rsidRPr="009375BD" w:rsidRDefault="00BA07D5" w:rsidP="009375BD">
            <w:pPr>
              <w:pStyle w:val="ListParagraph"/>
              <w:numPr>
                <w:ilvl w:val="0"/>
                <w:numId w:val="24"/>
              </w:numPr>
              <w:spacing w:after="0"/>
              <w:rPr>
                <w:i w:val="0"/>
                <w:sz w:val="18"/>
                <w:szCs w:val="18"/>
              </w:rPr>
            </w:pPr>
            <w:r w:rsidRPr="009375BD">
              <w:rPr>
                <w:i w:val="0"/>
                <w:sz w:val="18"/>
                <w:szCs w:val="18"/>
              </w:rPr>
              <w:t xml:space="preserve">Work collaboratively with the Interventionist to </w:t>
            </w:r>
            <w:r w:rsidRPr="009375BD">
              <w:rPr>
                <w:b/>
                <w:i w:val="0"/>
                <w:sz w:val="18"/>
                <w:szCs w:val="18"/>
              </w:rPr>
              <w:t>select and exit students</w:t>
            </w:r>
            <w:r w:rsidRPr="009375BD">
              <w:rPr>
                <w:i w:val="0"/>
                <w:sz w:val="18"/>
                <w:szCs w:val="18"/>
              </w:rPr>
              <w:t xml:space="preserve"> according to MEC Math Corps </w:t>
            </w:r>
            <w:r w:rsidR="00A70D7A">
              <w:rPr>
                <w:i w:val="0"/>
                <w:sz w:val="18"/>
                <w:szCs w:val="18"/>
              </w:rPr>
              <w:t>guidelines</w:t>
            </w:r>
            <w:r w:rsidRPr="009375BD">
              <w:rPr>
                <w:i w:val="0"/>
                <w:sz w:val="18"/>
                <w:szCs w:val="18"/>
              </w:rPr>
              <w:t>.</w:t>
            </w:r>
          </w:p>
          <w:p w14:paraId="0BFBC6FA" w14:textId="473093A8" w:rsidR="009375BD" w:rsidRDefault="00BA07D5" w:rsidP="009375BD">
            <w:pPr>
              <w:pStyle w:val="ListParagraph"/>
              <w:numPr>
                <w:ilvl w:val="0"/>
                <w:numId w:val="24"/>
              </w:numPr>
              <w:spacing w:after="0"/>
              <w:rPr>
                <w:i w:val="0"/>
                <w:sz w:val="18"/>
                <w:szCs w:val="18"/>
              </w:rPr>
            </w:pPr>
            <w:r w:rsidRPr="009375BD">
              <w:rPr>
                <w:i w:val="0"/>
                <w:sz w:val="18"/>
                <w:szCs w:val="18"/>
              </w:rPr>
              <w:t xml:space="preserve">Ensure the Interventionist is </w:t>
            </w:r>
            <w:r w:rsidRPr="009375BD">
              <w:rPr>
                <w:b/>
                <w:i w:val="0"/>
                <w:sz w:val="18"/>
                <w:szCs w:val="18"/>
              </w:rPr>
              <w:t>accurately reporting student data</w:t>
            </w:r>
            <w:r w:rsidRPr="009375BD">
              <w:rPr>
                <w:i w:val="0"/>
                <w:sz w:val="18"/>
                <w:szCs w:val="18"/>
              </w:rPr>
              <w:t>, including assessment scores and demographic information.</w:t>
            </w:r>
          </w:p>
          <w:p w14:paraId="2D9D7165" w14:textId="2EC4EFA6" w:rsidR="00A70D7A" w:rsidRPr="009375BD" w:rsidRDefault="00A70D7A" w:rsidP="009375BD">
            <w:pPr>
              <w:pStyle w:val="ListParagraph"/>
              <w:numPr>
                <w:ilvl w:val="0"/>
                <w:numId w:val="24"/>
              </w:numPr>
              <w:spacing w:after="0"/>
              <w:rPr>
                <w:i w:val="0"/>
                <w:sz w:val="18"/>
                <w:szCs w:val="18"/>
              </w:rPr>
            </w:pPr>
            <w:r w:rsidRPr="00F9024A">
              <w:rPr>
                <w:b/>
                <w:i w:val="0"/>
                <w:sz w:val="18"/>
                <w:szCs w:val="18"/>
              </w:rPr>
              <w:t>Complete intervention integrity checklists monthly</w:t>
            </w:r>
            <w:r>
              <w:rPr>
                <w:i w:val="0"/>
                <w:sz w:val="18"/>
                <w:szCs w:val="18"/>
              </w:rPr>
              <w:t>, provide feedback to the Interventionist, and enter fidelity scores in the online data management system.</w:t>
            </w:r>
          </w:p>
          <w:p w14:paraId="550D270E" w14:textId="2648530D" w:rsidR="009375BD" w:rsidRDefault="00BA07D5" w:rsidP="009375BD">
            <w:pPr>
              <w:pStyle w:val="ListParagraph"/>
              <w:numPr>
                <w:ilvl w:val="0"/>
                <w:numId w:val="24"/>
              </w:numPr>
              <w:spacing w:after="0"/>
              <w:rPr>
                <w:i w:val="0"/>
                <w:sz w:val="18"/>
                <w:szCs w:val="18"/>
              </w:rPr>
            </w:pPr>
            <w:r w:rsidRPr="009375BD">
              <w:rPr>
                <w:b/>
                <w:i w:val="0"/>
                <w:sz w:val="18"/>
                <w:szCs w:val="18"/>
              </w:rPr>
              <w:t>Consult with the MEC Math Corps Coaching Specialist,</w:t>
            </w:r>
            <w:r w:rsidRPr="009375BD">
              <w:rPr>
                <w:i w:val="0"/>
                <w:sz w:val="18"/>
                <w:szCs w:val="18"/>
              </w:rPr>
              <w:t xml:space="preserve"> who meets with the Internal Coach and Interventionists to do observations, conduct fidelity checks for interventions, and review student progress. The frequency of MEC Math Corps Coaching Specialist visits depending on the site’s needs &amp; Internal Coach’s experience with MEC Math Corps.  “Visits” can be defined as in-person or virtual.</w:t>
            </w:r>
          </w:p>
          <w:p w14:paraId="538D229C" w14:textId="7D3EE1BB" w:rsidR="00A70D7A" w:rsidRPr="009375BD" w:rsidRDefault="00A70D7A" w:rsidP="009375BD">
            <w:pPr>
              <w:pStyle w:val="ListParagraph"/>
              <w:numPr>
                <w:ilvl w:val="0"/>
                <w:numId w:val="24"/>
              </w:numPr>
              <w:spacing w:after="0"/>
              <w:rPr>
                <w:i w:val="0"/>
                <w:sz w:val="18"/>
                <w:szCs w:val="18"/>
              </w:rPr>
            </w:pPr>
            <w:r>
              <w:rPr>
                <w:b/>
                <w:i w:val="0"/>
                <w:sz w:val="18"/>
                <w:szCs w:val="18"/>
              </w:rPr>
              <w:t>Attend Data Review Meetings 3x/year</w:t>
            </w:r>
            <w:r w:rsidR="008B0BD3">
              <w:rPr>
                <w:i w:val="0"/>
                <w:sz w:val="18"/>
                <w:szCs w:val="18"/>
              </w:rPr>
              <w:t xml:space="preserve">; </w:t>
            </w:r>
            <w:r>
              <w:rPr>
                <w:i w:val="0"/>
                <w:sz w:val="18"/>
                <w:szCs w:val="18"/>
              </w:rPr>
              <w:t>includes review of data management system and fidelity checks. Attend additional meetings with Coaching Specialist as needed or requested by the site.</w:t>
            </w:r>
          </w:p>
          <w:p w14:paraId="74A033CD" w14:textId="77777777" w:rsidR="00763EE9" w:rsidRPr="009375BD" w:rsidRDefault="00BA07D5" w:rsidP="009375BD">
            <w:pPr>
              <w:pStyle w:val="ListParagraph"/>
              <w:numPr>
                <w:ilvl w:val="0"/>
                <w:numId w:val="24"/>
              </w:numPr>
              <w:spacing w:after="0"/>
              <w:rPr>
                <w:i w:val="0"/>
                <w:sz w:val="18"/>
                <w:szCs w:val="18"/>
              </w:rPr>
            </w:pPr>
            <w:r w:rsidRPr="009375BD">
              <w:rPr>
                <w:i w:val="0"/>
                <w:sz w:val="18"/>
                <w:szCs w:val="18"/>
              </w:rPr>
              <w:t xml:space="preserve">Work closely with MEC program staff and site administration to </w:t>
            </w:r>
            <w:r w:rsidRPr="009375BD">
              <w:rPr>
                <w:b/>
                <w:i w:val="0"/>
                <w:sz w:val="18"/>
                <w:szCs w:val="18"/>
              </w:rPr>
              <w:t>proactively</w:t>
            </w:r>
            <w:r w:rsidRPr="009375BD">
              <w:rPr>
                <w:i w:val="0"/>
                <w:sz w:val="18"/>
                <w:szCs w:val="18"/>
              </w:rPr>
              <w:t xml:space="preserve"> manage Interventionist performance and address issues as they arise. Interventionists are expected to adhere to site policies and procedures regarding confidentiality, safety, dress code, attendance, etc.</w:t>
            </w:r>
          </w:p>
          <w:p w14:paraId="40F03902" w14:textId="77777777" w:rsidR="00763EE9" w:rsidRPr="009375BD" w:rsidRDefault="00BA07D5" w:rsidP="009375BD">
            <w:pPr>
              <w:pStyle w:val="ListParagraph"/>
              <w:numPr>
                <w:ilvl w:val="0"/>
                <w:numId w:val="24"/>
              </w:numPr>
              <w:spacing w:after="0"/>
              <w:rPr>
                <w:i w:val="0"/>
                <w:sz w:val="18"/>
                <w:szCs w:val="18"/>
              </w:rPr>
            </w:pPr>
            <w:r w:rsidRPr="009375BD">
              <w:rPr>
                <w:i w:val="0"/>
                <w:sz w:val="18"/>
                <w:szCs w:val="18"/>
              </w:rPr>
              <w:t xml:space="preserve">As needed, participate in </w:t>
            </w:r>
            <w:r w:rsidRPr="009375BD">
              <w:rPr>
                <w:b/>
                <w:i w:val="0"/>
                <w:sz w:val="18"/>
                <w:szCs w:val="18"/>
              </w:rPr>
              <w:t>special site visits</w:t>
            </w:r>
            <w:r w:rsidRPr="009375BD">
              <w:rPr>
                <w:i w:val="0"/>
                <w:sz w:val="18"/>
                <w:szCs w:val="18"/>
              </w:rPr>
              <w:t xml:space="preserve"> to highlight and demonstrate the effectiveness of the MEC Math Corps program, as applicable. These site visits may include media, legislators, corporations, funders, MEC Advisory Board, etc. </w:t>
            </w:r>
          </w:p>
          <w:p w14:paraId="5AC7CD2E" w14:textId="77777777" w:rsidR="00763EE9" w:rsidRPr="009375BD" w:rsidRDefault="00BA07D5" w:rsidP="009375BD">
            <w:pPr>
              <w:pStyle w:val="ListParagraph"/>
              <w:numPr>
                <w:ilvl w:val="0"/>
                <w:numId w:val="24"/>
              </w:numPr>
              <w:spacing w:after="0"/>
              <w:rPr>
                <w:i w:val="0"/>
                <w:sz w:val="18"/>
                <w:szCs w:val="18"/>
              </w:rPr>
            </w:pPr>
            <w:r w:rsidRPr="009375BD">
              <w:rPr>
                <w:b/>
                <w:i w:val="0"/>
                <w:sz w:val="18"/>
                <w:szCs w:val="18"/>
              </w:rPr>
              <w:lastRenderedPageBreak/>
              <w:t>Approve Interventionist timesheets</w:t>
            </w:r>
            <w:r w:rsidRPr="009375BD">
              <w:rPr>
                <w:i w:val="0"/>
                <w:sz w:val="18"/>
                <w:szCs w:val="18"/>
              </w:rPr>
              <w:t xml:space="preserve"> once every two weeks and complete an </w:t>
            </w:r>
            <w:r w:rsidRPr="009375BD">
              <w:rPr>
                <w:b/>
                <w:i w:val="0"/>
                <w:sz w:val="18"/>
                <w:szCs w:val="18"/>
              </w:rPr>
              <w:t xml:space="preserve">Interventionist performance evaluation </w:t>
            </w:r>
            <w:r w:rsidRPr="009375BD">
              <w:rPr>
                <w:i w:val="0"/>
                <w:sz w:val="18"/>
                <w:szCs w:val="18"/>
              </w:rPr>
              <w:t>two times per year.</w:t>
            </w:r>
          </w:p>
          <w:p w14:paraId="3E17342E" w14:textId="77777777" w:rsidR="00763EE9" w:rsidRPr="009375BD" w:rsidRDefault="00BA07D5" w:rsidP="009375BD">
            <w:pPr>
              <w:pStyle w:val="ListParagraph"/>
              <w:numPr>
                <w:ilvl w:val="0"/>
                <w:numId w:val="24"/>
              </w:numPr>
              <w:spacing w:after="0"/>
              <w:rPr>
                <w:i w:val="0"/>
                <w:sz w:val="18"/>
                <w:szCs w:val="18"/>
              </w:rPr>
            </w:pPr>
            <w:r w:rsidRPr="009375BD">
              <w:rPr>
                <w:i w:val="0"/>
                <w:sz w:val="18"/>
                <w:szCs w:val="18"/>
              </w:rPr>
              <w:t xml:space="preserve">Complete a </w:t>
            </w:r>
            <w:r w:rsidRPr="009375BD">
              <w:rPr>
                <w:b/>
                <w:i w:val="0"/>
                <w:sz w:val="18"/>
                <w:szCs w:val="18"/>
              </w:rPr>
              <w:t>semi-annual online program survey</w:t>
            </w:r>
            <w:r w:rsidRPr="009375BD">
              <w:rPr>
                <w:i w:val="0"/>
                <w:sz w:val="18"/>
                <w:szCs w:val="18"/>
              </w:rPr>
              <w:t xml:space="preserve"> and participate in </w:t>
            </w:r>
            <w:r w:rsidRPr="009375BD">
              <w:rPr>
                <w:b/>
                <w:i w:val="0"/>
                <w:sz w:val="18"/>
                <w:szCs w:val="18"/>
              </w:rPr>
              <w:t>semi-annual site visits</w:t>
            </w:r>
            <w:r w:rsidRPr="009375BD">
              <w:rPr>
                <w:i w:val="0"/>
                <w:sz w:val="18"/>
                <w:szCs w:val="18"/>
              </w:rPr>
              <w:t xml:space="preserve"> with MEC program staff.  Advance notice will be provided.</w:t>
            </w:r>
          </w:p>
          <w:p w14:paraId="1B3993B7" w14:textId="77777777" w:rsidR="00763EE9" w:rsidRDefault="00763EE9">
            <w:pPr>
              <w:rPr>
                <w:sz w:val="18"/>
                <w:szCs w:val="18"/>
              </w:rPr>
            </w:pPr>
          </w:p>
        </w:tc>
      </w:tr>
    </w:tbl>
    <w:p w14:paraId="73D14429" w14:textId="77777777" w:rsidR="003D0B2A" w:rsidRDefault="003D0B2A" w:rsidP="00990618">
      <w:pPr>
        <w:spacing w:after="200" w:line="276" w:lineRule="auto"/>
        <w:rPr>
          <w:b/>
          <w:color w:val="1550ED"/>
          <w:sz w:val="36"/>
          <w:szCs w:val="36"/>
        </w:rPr>
      </w:pPr>
    </w:p>
    <w:p w14:paraId="6A59A5B3" w14:textId="77777777" w:rsidR="003D0B2A" w:rsidRDefault="003D0B2A" w:rsidP="00990618">
      <w:pPr>
        <w:spacing w:after="200" w:line="276" w:lineRule="auto"/>
        <w:rPr>
          <w:b/>
          <w:color w:val="1550ED"/>
          <w:sz w:val="36"/>
          <w:szCs w:val="36"/>
        </w:rPr>
      </w:pPr>
    </w:p>
    <w:p w14:paraId="4995C2B3" w14:textId="77777777" w:rsidR="003D0B2A" w:rsidRDefault="003D0B2A" w:rsidP="00990618">
      <w:pPr>
        <w:spacing w:after="200" w:line="276" w:lineRule="auto"/>
        <w:rPr>
          <w:b/>
          <w:color w:val="1550ED"/>
          <w:sz w:val="36"/>
          <w:szCs w:val="36"/>
        </w:rPr>
      </w:pPr>
    </w:p>
    <w:p w14:paraId="3322011E" w14:textId="77777777" w:rsidR="003D0B2A" w:rsidRDefault="003D0B2A" w:rsidP="00990618">
      <w:pPr>
        <w:spacing w:after="200" w:line="276" w:lineRule="auto"/>
        <w:rPr>
          <w:b/>
          <w:color w:val="1550ED"/>
          <w:sz w:val="36"/>
          <w:szCs w:val="36"/>
        </w:rPr>
      </w:pPr>
    </w:p>
    <w:p w14:paraId="73329EB3" w14:textId="77777777" w:rsidR="003D0B2A" w:rsidRDefault="003D0B2A" w:rsidP="00990618">
      <w:pPr>
        <w:spacing w:after="200" w:line="276" w:lineRule="auto"/>
        <w:rPr>
          <w:b/>
          <w:color w:val="1550ED"/>
          <w:sz w:val="36"/>
          <w:szCs w:val="36"/>
        </w:rPr>
      </w:pPr>
    </w:p>
    <w:p w14:paraId="61B9E770" w14:textId="77777777" w:rsidR="003D0B2A" w:rsidRDefault="003D0B2A" w:rsidP="00990618">
      <w:pPr>
        <w:spacing w:after="200" w:line="276" w:lineRule="auto"/>
        <w:rPr>
          <w:b/>
          <w:color w:val="1550ED"/>
          <w:sz w:val="36"/>
          <w:szCs w:val="36"/>
        </w:rPr>
      </w:pPr>
    </w:p>
    <w:p w14:paraId="32702D65" w14:textId="77777777" w:rsidR="003D0B2A" w:rsidRDefault="003D0B2A" w:rsidP="00990618">
      <w:pPr>
        <w:spacing w:after="200" w:line="276" w:lineRule="auto"/>
        <w:rPr>
          <w:b/>
          <w:color w:val="1550ED"/>
          <w:sz w:val="36"/>
          <w:szCs w:val="36"/>
        </w:rPr>
      </w:pPr>
    </w:p>
    <w:p w14:paraId="1F4F2099" w14:textId="77777777" w:rsidR="003D0B2A" w:rsidRDefault="003D0B2A" w:rsidP="00990618">
      <w:pPr>
        <w:spacing w:after="200" w:line="276" w:lineRule="auto"/>
        <w:rPr>
          <w:b/>
          <w:color w:val="1550ED"/>
          <w:sz w:val="36"/>
          <w:szCs w:val="36"/>
        </w:rPr>
      </w:pPr>
    </w:p>
    <w:p w14:paraId="7E91A7D0" w14:textId="77777777" w:rsidR="003D0B2A" w:rsidRDefault="003D0B2A" w:rsidP="00990618">
      <w:pPr>
        <w:spacing w:after="200" w:line="276" w:lineRule="auto"/>
        <w:rPr>
          <w:b/>
          <w:color w:val="1550ED"/>
          <w:sz w:val="36"/>
          <w:szCs w:val="36"/>
        </w:rPr>
      </w:pPr>
    </w:p>
    <w:p w14:paraId="79A0B056" w14:textId="77777777" w:rsidR="003D0B2A" w:rsidRDefault="003D0B2A" w:rsidP="00990618">
      <w:pPr>
        <w:spacing w:after="200" w:line="276" w:lineRule="auto"/>
        <w:rPr>
          <w:b/>
          <w:color w:val="1550ED"/>
          <w:sz w:val="36"/>
          <w:szCs w:val="36"/>
        </w:rPr>
      </w:pPr>
    </w:p>
    <w:p w14:paraId="4C2D732B" w14:textId="77777777" w:rsidR="003D0B2A" w:rsidRDefault="003D0B2A" w:rsidP="00990618">
      <w:pPr>
        <w:spacing w:after="200" w:line="276" w:lineRule="auto"/>
        <w:rPr>
          <w:b/>
          <w:color w:val="1550ED"/>
          <w:sz w:val="36"/>
          <w:szCs w:val="36"/>
        </w:rPr>
      </w:pPr>
    </w:p>
    <w:p w14:paraId="2FAA69CF" w14:textId="77777777" w:rsidR="003D0B2A" w:rsidRDefault="003D0B2A" w:rsidP="00990618">
      <w:pPr>
        <w:spacing w:after="200" w:line="276" w:lineRule="auto"/>
        <w:rPr>
          <w:b/>
          <w:color w:val="1550ED"/>
          <w:sz w:val="36"/>
          <w:szCs w:val="36"/>
        </w:rPr>
      </w:pPr>
    </w:p>
    <w:p w14:paraId="082A2CDE" w14:textId="77777777" w:rsidR="003D0B2A" w:rsidRDefault="003D0B2A" w:rsidP="00990618">
      <w:pPr>
        <w:spacing w:after="200" w:line="276" w:lineRule="auto"/>
        <w:rPr>
          <w:b/>
          <w:color w:val="1550ED"/>
          <w:sz w:val="36"/>
          <w:szCs w:val="36"/>
        </w:rPr>
      </w:pPr>
    </w:p>
    <w:p w14:paraId="57E102CE" w14:textId="77777777" w:rsidR="003D0B2A" w:rsidRDefault="003D0B2A" w:rsidP="00990618">
      <w:pPr>
        <w:spacing w:after="200" w:line="276" w:lineRule="auto"/>
        <w:rPr>
          <w:b/>
          <w:color w:val="1550ED"/>
          <w:sz w:val="36"/>
          <w:szCs w:val="36"/>
        </w:rPr>
      </w:pPr>
    </w:p>
    <w:p w14:paraId="794BCFA4" w14:textId="77777777" w:rsidR="003D0B2A" w:rsidRDefault="003D0B2A" w:rsidP="00990618">
      <w:pPr>
        <w:spacing w:after="200" w:line="276" w:lineRule="auto"/>
        <w:rPr>
          <w:b/>
          <w:color w:val="1550ED"/>
          <w:sz w:val="36"/>
          <w:szCs w:val="36"/>
        </w:rPr>
      </w:pPr>
    </w:p>
    <w:p w14:paraId="090C932E" w14:textId="0A57D284" w:rsidR="003D0B2A" w:rsidRDefault="003D0B2A" w:rsidP="00990618">
      <w:pPr>
        <w:spacing w:after="200" w:line="276" w:lineRule="auto"/>
        <w:rPr>
          <w:b/>
          <w:color w:val="1550ED"/>
          <w:sz w:val="36"/>
          <w:szCs w:val="36"/>
        </w:rPr>
      </w:pPr>
    </w:p>
    <w:p w14:paraId="6633D157" w14:textId="77777777" w:rsidR="0056350B" w:rsidRDefault="0056350B" w:rsidP="00990618">
      <w:pPr>
        <w:spacing w:after="200" w:line="276" w:lineRule="auto"/>
        <w:rPr>
          <w:b/>
          <w:color w:val="1550ED"/>
          <w:sz w:val="36"/>
          <w:szCs w:val="36"/>
        </w:rPr>
      </w:pPr>
    </w:p>
    <w:p w14:paraId="00D4603C" w14:textId="654BBE79" w:rsidR="00763EE9" w:rsidRPr="00F9024A" w:rsidRDefault="00BA07D5" w:rsidP="00990618">
      <w:pPr>
        <w:spacing w:after="200" w:line="276" w:lineRule="auto"/>
        <w:rPr>
          <w:b/>
          <w:color w:val="FF9F24"/>
          <w:sz w:val="36"/>
          <w:szCs w:val="36"/>
        </w:rPr>
      </w:pPr>
      <w:r w:rsidRPr="00F9024A">
        <w:rPr>
          <w:b/>
          <w:color w:val="1550ED"/>
          <w:sz w:val="36"/>
          <w:szCs w:val="36"/>
        </w:rPr>
        <w:lastRenderedPageBreak/>
        <w:t>The Cost of MEC Math Corps</w:t>
      </w:r>
    </w:p>
    <w:p w14:paraId="6E7C8834" w14:textId="77777777" w:rsidR="00763EE9" w:rsidRPr="00F9024A" w:rsidRDefault="00BA07D5">
      <w:pPr>
        <w:rPr>
          <w:sz w:val="19"/>
          <w:szCs w:val="19"/>
        </w:rPr>
      </w:pPr>
      <w:r w:rsidRPr="00F9024A">
        <w:rPr>
          <w:sz w:val="19"/>
          <w:szCs w:val="19"/>
        </w:rPr>
        <w:t>The chart below breaks down the cost associated with MEC Math Corps.</w:t>
      </w:r>
    </w:p>
    <w:tbl>
      <w:tblPr>
        <w:tblStyle w:val="a6"/>
        <w:tblW w:w="10214" w:type="dxa"/>
        <w:tblBorders>
          <w:top w:val="single" w:sz="4" w:space="0" w:color="B1B1B1"/>
          <w:left w:val="single" w:sz="4" w:space="0" w:color="BFBFBF"/>
          <w:bottom w:val="single" w:sz="4" w:space="0" w:color="B1B1B1"/>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285"/>
        <w:gridCol w:w="1440"/>
        <w:gridCol w:w="1489"/>
      </w:tblGrid>
      <w:tr w:rsidR="00763EE9" w14:paraId="70D6643F" w14:textId="77777777">
        <w:trPr>
          <w:trHeight w:val="530"/>
        </w:trPr>
        <w:tc>
          <w:tcPr>
            <w:tcW w:w="7285" w:type="dxa"/>
            <w:shd w:val="clear" w:color="auto" w:fill="FFF4D3"/>
          </w:tcPr>
          <w:p w14:paraId="3A822BC0" w14:textId="77777777" w:rsidR="00763EE9" w:rsidRPr="00F9024A" w:rsidRDefault="00BA07D5">
            <w:pPr>
              <w:pStyle w:val="Heading2"/>
              <w:outlineLvl w:val="1"/>
              <w:rPr>
                <w:color w:val="0C2441"/>
                <w:sz w:val="20"/>
                <w:szCs w:val="20"/>
              </w:rPr>
            </w:pPr>
            <w:r w:rsidRPr="00F9024A">
              <w:rPr>
                <w:color w:val="1550ED"/>
                <w:sz w:val="20"/>
                <w:szCs w:val="20"/>
              </w:rPr>
              <w:t>Description of cost</w:t>
            </w:r>
          </w:p>
        </w:tc>
        <w:tc>
          <w:tcPr>
            <w:tcW w:w="1440" w:type="dxa"/>
            <w:shd w:val="clear" w:color="auto" w:fill="FFF4D3"/>
          </w:tcPr>
          <w:p w14:paraId="2ED549AE" w14:textId="77777777" w:rsidR="00763EE9" w:rsidRPr="00F9024A" w:rsidRDefault="00BA07D5">
            <w:pPr>
              <w:pStyle w:val="Heading2"/>
              <w:outlineLvl w:val="1"/>
              <w:rPr>
                <w:color w:val="1550ED"/>
                <w:sz w:val="20"/>
                <w:szCs w:val="20"/>
              </w:rPr>
            </w:pPr>
            <w:r w:rsidRPr="00F9024A">
              <w:rPr>
                <w:color w:val="1550ED"/>
                <w:sz w:val="20"/>
                <w:szCs w:val="20"/>
              </w:rPr>
              <w:t>MEC pays</w:t>
            </w:r>
          </w:p>
        </w:tc>
        <w:tc>
          <w:tcPr>
            <w:tcW w:w="1489" w:type="dxa"/>
            <w:shd w:val="clear" w:color="auto" w:fill="FFF4D3"/>
          </w:tcPr>
          <w:p w14:paraId="47786563" w14:textId="77777777" w:rsidR="00763EE9" w:rsidRPr="00F9024A" w:rsidRDefault="00BA07D5">
            <w:pPr>
              <w:pStyle w:val="Heading2"/>
              <w:outlineLvl w:val="1"/>
              <w:rPr>
                <w:color w:val="1550ED"/>
                <w:sz w:val="20"/>
                <w:szCs w:val="20"/>
              </w:rPr>
            </w:pPr>
            <w:r w:rsidRPr="00F9024A">
              <w:rPr>
                <w:color w:val="1550ED"/>
                <w:sz w:val="20"/>
                <w:szCs w:val="20"/>
              </w:rPr>
              <w:t>Site pays*</w:t>
            </w:r>
          </w:p>
        </w:tc>
      </w:tr>
      <w:tr w:rsidR="00763EE9" w14:paraId="01F5CBBA" w14:textId="77777777">
        <w:tc>
          <w:tcPr>
            <w:tcW w:w="7285" w:type="dxa"/>
            <w:vAlign w:val="center"/>
          </w:tcPr>
          <w:p w14:paraId="6BD0CA8E" w14:textId="77777777" w:rsidR="00763EE9" w:rsidRDefault="00BA07D5">
            <w:pPr>
              <w:spacing w:before="120" w:after="120"/>
              <w:rPr>
                <w:b/>
                <w:sz w:val="18"/>
                <w:szCs w:val="18"/>
              </w:rPr>
            </w:pPr>
            <w:r>
              <w:rPr>
                <w:b/>
                <w:sz w:val="18"/>
                <w:szCs w:val="18"/>
              </w:rPr>
              <w:t>MEC Participation Fee**</w:t>
            </w:r>
          </w:p>
        </w:tc>
        <w:tc>
          <w:tcPr>
            <w:tcW w:w="1440" w:type="dxa"/>
          </w:tcPr>
          <w:p w14:paraId="43F7AB96" w14:textId="77777777" w:rsidR="00763EE9" w:rsidRDefault="00763EE9">
            <w:pPr>
              <w:spacing w:before="120" w:after="120"/>
              <w:jc w:val="center"/>
              <w:rPr>
                <w:rFonts w:ascii="Cambria" w:eastAsia="Cambria" w:hAnsi="Cambria" w:cs="Cambria"/>
                <w:sz w:val="22"/>
                <w:szCs w:val="22"/>
              </w:rPr>
            </w:pPr>
          </w:p>
        </w:tc>
        <w:tc>
          <w:tcPr>
            <w:tcW w:w="1489" w:type="dxa"/>
          </w:tcPr>
          <w:p w14:paraId="0F7E7907" w14:textId="77777777" w:rsidR="00763EE9" w:rsidRPr="00990618" w:rsidRDefault="00763EE9" w:rsidP="00990618">
            <w:pPr>
              <w:pStyle w:val="ListParagraph"/>
              <w:numPr>
                <w:ilvl w:val="0"/>
                <w:numId w:val="21"/>
              </w:numPr>
              <w:spacing w:before="120" w:after="120"/>
              <w:jc w:val="center"/>
              <w:rPr>
                <w:rFonts w:ascii="Cambria" w:eastAsia="Cambria" w:hAnsi="Cambria" w:cs="Cambria"/>
                <w:sz w:val="22"/>
                <w:szCs w:val="22"/>
              </w:rPr>
            </w:pPr>
          </w:p>
        </w:tc>
      </w:tr>
      <w:tr w:rsidR="00763EE9" w14:paraId="0CB37C09" w14:textId="77777777">
        <w:tc>
          <w:tcPr>
            <w:tcW w:w="7285" w:type="dxa"/>
            <w:vAlign w:val="center"/>
          </w:tcPr>
          <w:p w14:paraId="4D954B4D" w14:textId="77777777" w:rsidR="00763EE9" w:rsidRDefault="00BA07D5">
            <w:pPr>
              <w:spacing w:before="120" w:after="120"/>
              <w:rPr>
                <w:b/>
                <w:sz w:val="18"/>
                <w:szCs w:val="18"/>
              </w:rPr>
            </w:pPr>
            <w:r>
              <w:rPr>
                <w:b/>
                <w:sz w:val="18"/>
                <w:szCs w:val="18"/>
              </w:rPr>
              <w:t xml:space="preserve">Interventionist recruitment efforts </w:t>
            </w:r>
          </w:p>
        </w:tc>
        <w:tc>
          <w:tcPr>
            <w:tcW w:w="1440" w:type="dxa"/>
          </w:tcPr>
          <w:p w14:paraId="7376B3AC" w14:textId="77777777" w:rsidR="00763EE9" w:rsidRPr="00990618" w:rsidRDefault="00763EE9" w:rsidP="00990618">
            <w:pPr>
              <w:pStyle w:val="ListParagraph"/>
              <w:numPr>
                <w:ilvl w:val="0"/>
                <w:numId w:val="21"/>
              </w:numPr>
              <w:spacing w:before="120" w:after="120"/>
              <w:jc w:val="center"/>
              <w:rPr>
                <w:rFonts w:ascii="Cambria" w:eastAsia="Cambria" w:hAnsi="Cambria" w:cs="Cambria"/>
                <w:sz w:val="22"/>
                <w:szCs w:val="22"/>
              </w:rPr>
            </w:pPr>
          </w:p>
        </w:tc>
        <w:tc>
          <w:tcPr>
            <w:tcW w:w="1489" w:type="dxa"/>
          </w:tcPr>
          <w:p w14:paraId="2BD7B124" w14:textId="77777777" w:rsidR="00763EE9" w:rsidRDefault="00763EE9">
            <w:pPr>
              <w:spacing w:before="120" w:after="120"/>
              <w:jc w:val="center"/>
              <w:rPr>
                <w:rFonts w:ascii="Cambria" w:eastAsia="Cambria" w:hAnsi="Cambria" w:cs="Cambria"/>
                <w:sz w:val="22"/>
                <w:szCs w:val="22"/>
              </w:rPr>
            </w:pPr>
          </w:p>
        </w:tc>
      </w:tr>
      <w:tr w:rsidR="00763EE9" w14:paraId="39E2BC54" w14:textId="77777777">
        <w:tc>
          <w:tcPr>
            <w:tcW w:w="7285" w:type="dxa"/>
            <w:vAlign w:val="center"/>
          </w:tcPr>
          <w:p w14:paraId="5CAA2375" w14:textId="77777777" w:rsidR="00763EE9" w:rsidRDefault="00BA07D5">
            <w:pPr>
              <w:spacing w:before="120" w:after="120"/>
              <w:rPr>
                <w:b/>
                <w:sz w:val="18"/>
                <w:szCs w:val="18"/>
              </w:rPr>
            </w:pPr>
            <w:r>
              <w:rPr>
                <w:b/>
                <w:sz w:val="18"/>
                <w:szCs w:val="18"/>
              </w:rPr>
              <w:t>Background checks on Interventionists</w:t>
            </w:r>
          </w:p>
        </w:tc>
        <w:tc>
          <w:tcPr>
            <w:tcW w:w="1440" w:type="dxa"/>
          </w:tcPr>
          <w:p w14:paraId="061F3692" w14:textId="77777777" w:rsidR="00763EE9" w:rsidRPr="00990618" w:rsidRDefault="00763EE9" w:rsidP="00990618">
            <w:pPr>
              <w:pStyle w:val="ListParagraph"/>
              <w:numPr>
                <w:ilvl w:val="0"/>
                <w:numId w:val="21"/>
              </w:numPr>
              <w:spacing w:before="120" w:after="120"/>
              <w:jc w:val="center"/>
              <w:rPr>
                <w:rFonts w:ascii="Cambria" w:eastAsia="Cambria" w:hAnsi="Cambria" w:cs="Cambria"/>
                <w:b/>
                <w:sz w:val="22"/>
                <w:szCs w:val="22"/>
              </w:rPr>
            </w:pPr>
          </w:p>
        </w:tc>
        <w:tc>
          <w:tcPr>
            <w:tcW w:w="1489" w:type="dxa"/>
          </w:tcPr>
          <w:p w14:paraId="767D2433" w14:textId="77777777" w:rsidR="00763EE9" w:rsidRDefault="00BA07D5">
            <w:pPr>
              <w:spacing w:before="120" w:after="120"/>
              <w:jc w:val="center"/>
              <w:rPr>
                <w:rFonts w:ascii="Cambria" w:eastAsia="Cambria" w:hAnsi="Cambria" w:cs="Cambria"/>
                <w:sz w:val="22"/>
                <w:szCs w:val="22"/>
              </w:rPr>
            </w:pPr>
            <w:r>
              <w:rPr>
                <w:rFonts w:ascii="Cambria" w:eastAsia="Cambria" w:hAnsi="Cambria" w:cs="Cambria"/>
                <w:sz w:val="22"/>
                <w:szCs w:val="22"/>
              </w:rPr>
              <w:t>***</w:t>
            </w:r>
          </w:p>
        </w:tc>
      </w:tr>
      <w:tr w:rsidR="00763EE9" w14:paraId="59150E47" w14:textId="77777777">
        <w:tc>
          <w:tcPr>
            <w:tcW w:w="7285" w:type="dxa"/>
            <w:vAlign w:val="center"/>
          </w:tcPr>
          <w:p w14:paraId="4A5FA979" w14:textId="77777777" w:rsidR="00763EE9" w:rsidRDefault="00BA07D5">
            <w:pPr>
              <w:spacing w:before="120" w:after="120"/>
              <w:rPr>
                <w:b/>
                <w:sz w:val="18"/>
                <w:szCs w:val="18"/>
              </w:rPr>
            </w:pPr>
            <w:r>
              <w:rPr>
                <w:b/>
                <w:sz w:val="18"/>
                <w:szCs w:val="18"/>
              </w:rPr>
              <w:t>Interventionist living allowance &amp; benefits</w:t>
            </w:r>
          </w:p>
        </w:tc>
        <w:tc>
          <w:tcPr>
            <w:tcW w:w="1440" w:type="dxa"/>
          </w:tcPr>
          <w:p w14:paraId="52F56152" w14:textId="77777777" w:rsidR="00763EE9" w:rsidRPr="00990618" w:rsidRDefault="00763EE9" w:rsidP="00990618">
            <w:pPr>
              <w:pStyle w:val="ListParagraph"/>
              <w:numPr>
                <w:ilvl w:val="0"/>
                <w:numId w:val="21"/>
              </w:numPr>
              <w:spacing w:before="120" w:after="120"/>
              <w:jc w:val="center"/>
              <w:rPr>
                <w:rFonts w:ascii="Cambria" w:eastAsia="Cambria" w:hAnsi="Cambria" w:cs="Cambria"/>
                <w:b/>
                <w:sz w:val="22"/>
                <w:szCs w:val="22"/>
              </w:rPr>
            </w:pPr>
          </w:p>
        </w:tc>
        <w:tc>
          <w:tcPr>
            <w:tcW w:w="1489" w:type="dxa"/>
          </w:tcPr>
          <w:p w14:paraId="2AA362E1" w14:textId="77777777" w:rsidR="00763EE9" w:rsidRDefault="00763EE9">
            <w:pPr>
              <w:spacing w:before="120" w:after="120"/>
              <w:jc w:val="center"/>
              <w:rPr>
                <w:rFonts w:ascii="Cambria" w:eastAsia="Cambria" w:hAnsi="Cambria" w:cs="Cambria"/>
                <w:sz w:val="22"/>
                <w:szCs w:val="22"/>
              </w:rPr>
            </w:pPr>
          </w:p>
        </w:tc>
      </w:tr>
      <w:tr w:rsidR="00763EE9" w14:paraId="5BFC7D3F" w14:textId="77777777">
        <w:tc>
          <w:tcPr>
            <w:tcW w:w="7285" w:type="dxa"/>
            <w:vAlign w:val="center"/>
          </w:tcPr>
          <w:p w14:paraId="17D1B102" w14:textId="77777777" w:rsidR="00763EE9" w:rsidRDefault="00BA07D5">
            <w:pPr>
              <w:spacing w:before="120" w:after="120"/>
              <w:rPr>
                <w:b/>
                <w:sz w:val="18"/>
                <w:szCs w:val="18"/>
              </w:rPr>
            </w:pPr>
            <w:r>
              <w:rPr>
                <w:b/>
                <w:sz w:val="18"/>
                <w:szCs w:val="18"/>
              </w:rPr>
              <w:t>Worker’s Compensation / AD&amp;D policy for Interventionists</w:t>
            </w:r>
          </w:p>
        </w:tc>
        <w:tc>
          <w:tcPr>
            <w:tcW w:w="1440" w:type="dxa"/>
          </w:tcPr>
          <w:p w14:paraId="62804CD3" w14:textId="77777777" w:rsidR="00763EE9" w:rsidRPr="00990618" w:rsidRDefault="00763EE9" w:rsidP="00990618">
            <w:pPr>
              <w:pStyle w:val="ListParagraph"/>
              <w:numPr>
                <w:ilvl w:val="0"/>
                <w:numId w:val="21"/>
              </w:numPr>
              <w:spacing w:before="120" w:after="120"/>
              <w:jc w:val="center"/>
              <w:rPr>
                <w:rFonts w:ascii="Cambria" w:eastAsia="Cambria" w:hAnsi="Cambria" w:cs="Cambria"/>
                <w:sz w:val="22"/>
                <w:szCs w:val="22"/>
              </w:rPr>
            </w:pPr>
          </w:p>
        </w:tc>
        <w:tc>
          <w:tcPr>
            <w:tcW w:w="1489" w:type="dxa"/>
          </w:tcPr>
          <w:p w14:paraId="6F103635" w14:textId="77777777" w:rsidR="00763EE9" w:rsidRDefault="00763EE9">
            <w:pPr>
              <w:spacing w:before="120" w:after="120"/>
              <w:jc w:val="center"/>
              <w:rPr>
                <w:rFonts w:ascii="Cambria" w:eastAsia="Cambria" w:hAnsi="Cambria" w:cs="Cambria"/>
                <w:sz w:val="22"/>
                <w:szCs w:val="22"/>
              </w:rPr>
            </w:pPr>
          </w:p>
        </w:tc>
      </w:tr>
      <w:tr w:rsidR="00763EE9" w14:paraId="2DB11FF0" w14:textId="77777777">
        <w:tc>
          <w:tcPr>
            <w:tcW w:w="7285" w:type="dxa"/>
            <w:vAlign w:val="center"/>
          </w:tcPr>
          <w:p w14:paraId="005DCC9B" w14:textId="77777777" w:rsidR="00763EE9" w:rsidRDefault="00BA07D5">
            <w:pPr>
              <w:spacing w:before="120" w:after="120"/>
              <w:rPr>
                <w:b/>
                <w:sz w:val="18"/>
                <w:szCs w:val="18"/>
              </w:rPr>
            </w:pPr>
            <w:r>
              <w:rPr>
                <w:b/>
                <w:sz w:val="18"/>
                <w:szCs w:val="18"/>
              </w:rPr>
              <w:t>Interventionist transportation costs to attend MEC Math Corps-required training</w:t>
            </w:r>
          </w:p>
        </w:tc>
        <w:tc>
          <w:tcPr>
            <w:tcW w:w="1440" w:type="dxa"/>
          </w:tcPr>
          <w:p w14:paraId="297F0D4F" w14:textId="77777777" w:rsidR="00763EE9" w:rsidRPr="00990618" w:rsidRDefault="00763EE9" w:rsidP="00990618">
            <w:pPr>
              <w:pStyle w:val="ListParagraph"/>
              <w:numPr>
                <w:ilvl w:val="0"/>
                <w:numId w:val="21"/>
              </w:numPr>
              <w:spacing w:before="120" w:after="120"/>
              <w:jc w:val="center"/>
              <w:rPr>
                <w:rFonts w:ascii="Cambria" w:eastAsia="Cambria" w:hAnsi="Cambria" w:cs="Cambria"/>
                <w:sz w:val="22"/>
                <w:szCs w:val="22"/>
              </w:rPr>
            </w:pPr>
          </w:p>
        </w:tc>
        <w:tc>
          <w:tcPr>
            <w:tcW w:w="1489" w:type="dxa"/>
          </w:tcPr>
          <w:p w14:paraId="0A2E4F9E" w14:textId="77777777" w:rsidR="00763EE9" w:rsidRDefault="00763EE9">
            <w:pPr>
              <w:spacing w:before="120" w:after="120"/>
              <w:jc w:val="center"/>
              <w:rPr>
                <w:rFonts w:ascii="Cambria" w:eastAsia="Cambria" w:hAnsi="Cambria" w:cs="Cambria"/>
                <w:sz w:val="22"/>
                <w:szCs w:val="22"/>
              </w:rPr>
            </w:pPr>
          </w:p>
        </w:tc>
      </w:tr>
      <w:tr w:rsidR="00763EE9" w14:paraId="4411DACC" w14:textId="77777777">
        <w:tc>
          <w:tcPr>
            <w:tcW w:w="7285" w:type="dxa"/>
            <w:vAlign w:val="center"/>
          </w:tcPr>
          <w:p w14:paraId="7F231539" w14:textId="77777777" w:rsidR="00763EE9" w:rsidRDefault="00BA07D5">
            <w:pPr>
              <w:spacing w:before="120" w:after="120"/>
              <w:rPr>
                <w:b/>
                <w:sz w:val="18"/>
                <w:szCs w:val="18"/>
              </w:rPr>
            </w:pPr>
            <w:r>
              <w:rPr>
                <w:b/>
                <w:sz w:val="18"/>
                <w:szCs w:val="18"/>
              </w:rPr>
              <w:t>Interventionist transportation costs to attend site-required training (if applicable)</w:t>
            </w:r>
          </w:p>
        </w:tc>
        <w:tc>
          <w:tcPr>
            <w:tcW w:w="1440" w:type="dxa"/>
          </w:tcPr>
          <w:p w14:paraId="7FF22024" w14:textId="77777777" w:rsidR="00763EE9" w:rsidRDefault="00763EE9">
            <w:pPr>
              <w:spacing w:before="120" w:after="120"/>
              <w:rPr>
                <w:rFonts w:ascii="Cambria" w:eastAsia="Cambria" w:hAnsi="Cambria" w:cs="Cambria"/>
                <w:sz w:val="22"/>
                <w:szCs w:val="22"/>
              </w:rPr>
            </w:pPr>
          </w:p>
        </w:tc>
        <w:tc>
          <w:tcPr>
            <w:tcW w:w="1489" w:type="dxa"/>
          </w:tcPr>
          <w:p w14:paraId="06C80FC6" w14:textId="77777777" w:rsidR="00763EE9" w:rsidRPr="00990618" w:rsidRDefault="00763EE9" w:rsidP="00990618">
            <w:pPr>
              <w:pStyle w:val="ListParagraph"/>
              <w:numPr>
                <w:ilvl w:val="0"/>
                <w:numId w:val="21"/>
              </w:numPr>
              <w:spacing w:before="120" w:after="120"/>
              <w:jc w:val="center"/>
              <w:rPr>
                <w:rFonts w:ascii="Cambria" w:eastAsia="Cambria" w:hAnsi="Cambria" w:cs="Cambria"/>
                <w:sz w:val="22"/>
                <w:szCs w:val="22"/>
              </w:rPr>
            </w:pPr>
          </w:p>
        </w:tc>
      </w:tr>
      <w:tr w:rsidR="00763EE9" w14:paraId="05EA06CE" w14:textId="77777777">
        <w:tc>
          <w:tcPr>
            <w:tcW w:w="7285" w:type="dxa"/>
            <w:vAlign w:val="center"/>
          </w:tcPr>
          <w:p w14:paraId="7C03A2F7" w14:textId="77777777" w:rsidR="00763EE9" w:rsidRDefault="00BA07D5">
            <w:pPr>
              <w:spacing w:before="120" w:after="120"/>
              <w:rPr>
                <w:b/>
                <w:sz w:val="18"/>
                <w:szCs w:val="18"/>
              </w:rPr>
            </w:pPr>
            <w:r>
              <w:rPr>
                <w:b/>
                <w:sz w:val="18"/>
                <w:szCs w:val="18"/>
              </w:rPr>
              <w:t>Cost of including Interventionists in site-sponsored training</w:t>
            </w:r>
          </w:p>
        </w:tc>
        <w:tc>
          <w:tcPr>
            <w:tcW w:w="1440" w:type="dxa"/>
          </w:tcPr>
          <w:p w14:paraId="328FDC49" w14:textId="77777777" w:rsidR="00763EE9" w:rsidRDefault="00763EE9">
            <w:pPr>
              <w:spacing w:before="120" w:after="120"/>
              <w:jc w:val="center"/>
              <w:rPr>
                <w:rFonts w:ascii="Cambria" w:eastAsia="Cambria" w:hAnsi="Cambria" w:cs="Cambria"/>
                <w:b/>
                <w:sz w:val="22"/>
                <w:szCs w:val="22"/>
              </w:rPr>
            </w:pPr>
          </w:p>
        </w:tc>
        <w:tc>
          <w:tcPr>
            <w:tcW w:w="1489" w:type="dxa"/>
          </w:tcPr>
          <w:p w14:paraId="5402AE6A" w14:textId="77777777" w:rsidR="00763EE9" w:rsidRPr="00990618" w:rsidRDefault="00763EE9" w:rsidP="00990618">
            <w:pPr>
              <w:pStyle w:val="ListParagraph"/>
              <w:numPr>
                <w:ilvl w:val="0"/>
                <w:numId w:val="21"/>
              </w:numPr>
              <w:spacing w:before="120" w:after="120"/>
              <w:jc w:val="center"/>
              <w:rPr>
                <w:rFonts w:ascii="Cambria" w:eastAsia="Cambria" w:hAnsi="Cambria" w:cs="Cambria"/>
                <w:sz w:val="22"/>
                <w:szCs w:val="22"/>
              </w:rPr>
            </w:pPr>
          </w:p>
        </w:tc>
      </w:tr>
      <w:tr w:rsidR="00763EE9" w14:paraId="760063D5" w14:textId="77777777">
        <w:tc>
          <w:tcPr>
            <w:tcW w:w="7285" w:type="dxa"/>
            <w:vAlign w:val="center"/>
          </w:tcPr>
          <w:p w14:paraId="7E13CEB2" w14:textId="77777777" w:rsidR="00763EE9" w:rsidRDefault="00BA07D5">
            <w:pPr>
              <w:spacing w:before="120" w:after="120"/>
              <w:rPr>
                <w:b/>
                <w:sz w:val="18"/>
                <w:szCs w:val="18"/>
              </w:rPr>
            </w:pPr>
            <w:r>
              <w:rPr>
                <w:b/>
                <w:sz w:val="18"/>
                <w:szCs w:val="18"/>
              </w:rPr>
              <w:t>Cost of photocopies of intervention lessons</w:t>
            </w:r>
          </w:p>
        </w:tc>
        <w:tc>
          <w:tcPr>
            <w:tcW w:w="1440" w:type="dxa"/>
          </w:tcPr>
          <w:p w14:paraId="58ED75E7" w14:textId="77777777" w:rsidR="00763EE9" w:rsidRDefault="00763EE9">
            <w:pPr>
              <w:spacing w:before="120" w:after="120"/>
              <w:jc w:val="center"/>
              <w:rPr>
                <w:rFonts w:ascii="Cambria" w:eastAsia="Cambria" w:hAnsi="Cambria" w:cs="Cambria"/>
                <w:sz w:val="22"/>
                <w:szCs w:val="22"/>
              </w:rPr>
            </w:pPr>
          </w:p>
        </w:tc>
        <w:tc>
          <w:tcPr>
            <w:tcW w:w="1489" w:type="dxa"/>
          </w:tcPr>
          <w:p w14:paraId="28D106D8" w14:textId="77777777" w:rsidR="00763EE9" w:rsidRPr="00990618" w:rsidRDefault="00763EE9" w:rsidP="00990618">
            <w:pPr>
              <w:pStyle w:val="ListParagraph"/>
              <w:numPr>
                <w:ilvl w:val="0"/>
                <w:numId w:val="21"/>
              </w:numPr>
              <w:spacing w:before="120" w:after="120"/>
              <w:jc w:val="center"/>
              <w:rPr>
                <w:rFonts w:ascii="Cambria" w:eastAsia="Cambria" w:hAnsi="Cambria" w:cs="Cambria"/>
                <w:sz w:val="22"/>
                <w:szCs w:val="22"/>
              </w:rPr>
            </w:pPr>
          </w:p>
        </w:tc>
      </w:tr>
      <w:tr w:rsidR="00763EE9" w14:paraId="0CBC44E9" w14:textId="77777777">
        <w:tc>
          <w:tcPr>
            <w:tcW w:w="7285" w:type="dxa"/>
            <w:vAlign w:val="center"/>
          </w:tcPr>
          <w:p w14:paraId="0802DAA4" w14:textId="77777777" w:rsidR="00763EE9" w:rsidRDefault="00BA07D5">
            <w:pPr>
              <w:spacing w:before="120" w:after="120"/>
              <w:rPr>
                <w:b/>
                <w:sz w:val="18"/>
                <w:szCs w:val="18"/>
              </w:rPr>
            </w:pPr>
            <w:r>
              <w:rPr>
                <w:b/>
                <w:sz w:val="18"/>
                <w:szCs w:val="18"/>
              </w:rPr>
              <w:t>Misc. supplies used by Interventionist (e.g. markers, paper, stickers)</w:t>
            </w:r>
          </w:p>
        </w:tc>
        <w:tc>
          <w:tcPr>
            <w:tcW w:w="1440" w:type="dxa"/>
          </w:tcPr>
          <w:p w14:paraId="708A8D95" w14:textId="77777777" w:rsidR="00763EE9" w:rsidRDefault="00763EE9">
            <w:pPr>
              <w:spacing w:before="120" w:after="120"/>
              <w:jc w:val="center"/>
              <w:rPr>
                <w:rFonts w:ascii="Cambria" w:eastAsia="Cambria" w:hAnsi="Cambria" w:cs="Cambria"/>
                <w:sz w:val="22"/>
                <w:szCs w:val="22"/>
              </w:rPr>
            </w:pPr>
          </w:p>
        </w:tc>
        <w:tc>
          <w:tcPr>
            <w:tcW w:w="1489" w:type="dxa"/>
          </w:tcPr>
          <w:p w14:paraId="0E667C53" w14:textId="77777777" w:rsidR="00763EE9" w:rsidRPr="00990618" w:rsidRDefault="00763EE9" w:rsidP="00990618">
            <w:pPr>
              <w:pStyle w:val="ListParagraph"/>
              <w:numPr>
                <w:ilvl w:val="0"/>
                <w:numId w:val="21"/>
              </w:numPr>
              <w:spacing w:before="120" w:after="120"/>
              <w:jc w:val="center"/>
              <w:rPr>
                <w:rFonts w:ascii="Cambria" w:eastAsia="Cambria" w:hAnsi="Cambria" w:cs="Cambria"/>
                <w:sz w:val="22"/>
                <w:szCs w:val="22"/>
              </w:rPr>
            </w:pPr>
          </w:p>
        </w:tc>
      </w:tr>
      <w:tr w:rsidR="00763EE9" w14:paraId="742FE4EE" w14:textId="77777777">
        <w:tc>
          <w:tcPr>
            <w:tcW w:w="7285" w:type="dxa"/>
            <w:vAlign w:val="center"/>
          </w:tcPr>
          <w:p w14:paraId="2DAC606F" w14:textId="77777777" w:rsidR="00763EE9" w:rsidRDefault="00BA07D5">
            <w:pPr>
              <w:spacing w:before="120" w:after="120"/>
              <w:rPr>
                <w:b/>
                <w:sz w:val="18"/>
                <w:szCs w:val="18"/>
              </w:rPr>
            </w:pPr>
            <w:r>
              <w:rPr>
                <w:b/>
                <w:sz w:val="18"/>
                <w:szCs w:val="18"/>
              </w:rPr>
              <w:t>Computer with video camera, and Internet access for Interventionist and Internet access for Interventionist (whether in-person or virtual)</w:t>
            </w:r>
          </w:p>
        </w:tc>
        <w:tc>
          <w:tcPr>
            <w:tcW w:w="1440" w:type="dxa"/>
          </w:tcPr>
          <w:p w14:paraId="48FC483B" w14:textId="77777777" w:rsidR="00763EE9" w:rsidRDefault="00763EE9">
            <w:pPr>
              <w:spacing w:before="120" w:after="120"/>
              <w:jc w:val="center"/>
              <w:rPr>
                <w:rFonts w:ascii="Cambria" w:eastAsia="Cambria" w:hAnsi="Cambria" w:cs="Cambria"/>
                <w:sz w:val="22"/>
                <w:szCs w:val="22"/>
              </w:rPr>
            </w:pPr>
          </w:p>
        </w:tc>
        <w:tc>
          <w:tcPr>
            <w:tcW w:w="1489" w:type="dxa"/>
          </w:tcPr>
          <w:p w14:paraId="116BEB55" w14:textId="77777777" w:rsidR="00763EE9" w:rsidRPr="00990618" w:rsidRDefault="00763EE9" w:rsidP="00990618">
            <w:pPr>
              <w:pStyle w:val="ListParagraph"/>
              <w:numPr>
                <w:ilvl w:val="0"/>
                <w:numId w:val="21"/>
              </w:numPr>
              <w:spacing w:before="120" w:after="120"/>
              <w:jc w:val="center"/>
              <w:rPr>
                <w:rFonts w:ascii="Cambria" w:eastAsia="Cambria" w:hAnsi="Cambria" w:cs="Cambria"/>
                <w:sz w:val="22"/>
                <w:szCs w:val="22"/>
              </w:rPr>
            </w:pPr>
          </w:p>
        </w:tc>
      </w:tr>
      <w:tr w:rsidR="00763EE9" w14:paraId="2A2C32EA" w14:textId="77777777">
        <w:tc>
          <w:tcPr>
            <w:tcW w:w="7285" w:type="dxa"/>
            <w:vAlign w:val="center"/>
          </w:tcPr>
          <w:p w14:paraId="6C6E827B" w14:textId="77777777" w:rsidR="00763EE9" w:rsidRDefault="00BA07D5">
            <w:pPr>
              <w:spacing w:before="120" w:after="120"/>
              <w:rPr>
                <w:b/>
                <w:sz w:val="18"/>
                <w:szCs w:val="18"/>
              </w:rPr>
            </w:pPr>
            <w:r>
              <w:rPr>
                <w:b/>
                <w:sz w:val="18"/>
                <w:szCs w:val="18"/>
              </w:rPr>
              <w:t>Workspace for the Interventionist, including locked storage cabinet (in-person)</w:t>
            </w:r>
          </w:p>
        </w:tc>
        <w:tc>
          <w:tcPr>
            <w:tcW w:w="1440" w:type="dxa"/>
          </w:tcPr>
          <w:p w14:paraId="6690AAFB" w14:textId="77777777" w:rsidR="00763EE9" w:rsidRDefault="00763EE9">
            <w:pPr>
              <w:spacing w:before="120" w:after="120"/>
              <w:jc w:val="center"/>
              <w:rPr>
                <w:rFonts w:ascii="Cambria" w:eastAsia="Cambria" w:hAnsi="Cambria" w:cs="Cambria"/>
                <w:sz w:val="22"/>
                <w:szCs w:val="22"/>
              </w:rPr>
            </w:pPr>
          </w:p>
        </w:tc>
        <w:tc>
          <w:tcPr>
            <w:tcW w:w="1489" w:type="dxa"/>
          </w:tcPr>
          <w:p w14:paraId="56FC5A97" w14:textId="77777777" w:rsidR="00763EE9" w:rsidRPr="00990618" w:rsidRDefault="00763EE9" w:rsidP="00990618">
            <w:pPr>
              <w:pStyle w:val="ListParagraph"/>
              <w:numPr>
                <w:ilvl w:val="0"/>
                <w:numId w:val="21"/>
              </w:numPr>
              <w:pBdr>
                <w:top w:val="nil"/>
                <w:left w:val="nil"/>
                <w:bottom w:val="nil"/>
                <w:right w:val="nil"/>
                <w:between w:val="nil"/>
              </w:pBdr>
              <w:spacing w:before="120" w:after="120"/>
              <w:rPr>
                <w:rFonts w:ascii="Cambria" w:eastAsia="Cambria" w:hAnsi="Cambria" w:cs="Cambria"/>
                <w:color w:val="646464"/>
                <w:sz w:val="22"/>
                <w:szCs w:val="22"/>
              </w:rPr>
            </w:pPr>
          </w:p>
        </w:tc>
      </w:tr>
      <w:tr w:rsidR="00763EE9" w14:paraId="19C63DA6" w14:textId="77777777">
        <w:tc>
          <w:tcPr>
            <w:tcW w:w="7285" w:type="dxa"/>
            <w:vAlign w:val="center"/>
          </w:tcPr>
          <w:p w14:paraId="7CAA0F99" w14:textId="77777777" w:rsidR="00763EE9" w:rsidRDefault="00BA07D5">
            <w:pPr>
              <w:spacing w:before="120" w:after="120"/>
              <w:rPr>
                <w:b/>
                <w:sz w:val="18"/>
                <w:szCs w:val="18"/>
              </w:rPr>
            </w:pPr>
            <w:r>
              <w:rPr>
                <w:b/>
                <w:sz w:val="18"/>
                <w:szCs w:val="18"/>
              </w:rPr>
              <w:t>Salary of Internal Coach to fulfill MEC Math Corps responsibilities, including required training</w:t>
            </w:r>
          </w:p>
        </w:tc>
        <w:tc>
          <w:tcPr>
            <w:tcW w:w="1440" w:type="dxa"/>
          </w:tcPr>
          <w:p w14:paraId="2325638F" w14:textId="77777777" w:rsidR="00763EE9" w:rsidRDefault="00763EE9">
            <w:pPr>
              <w:spacing w:before="120" w:after="120"/>
              <w:jc w:val="center"/>
              <w:rPr>
                <w:rFonts w:ascii="Cambria" w:eastAsia="Cambria" w:hAnsi="Cambria" w:cs="Cambria"/>
                <w:sz w:val="22"/>
                <w:szCs w:val="22"/>
              </w:rPr>
            </w:pPr>
          </w:p>
        </w:tc>
        <w:tc>
          <w:tcPr>
            <w:tcW w:w="1489" w:type="dxa"/>
          </w:tcPr>
          <w:p w14:paraId="6C692BE7" w14:textId="77777777" w:rsidR="00763EE9" w:rsidRPr="00990618" w:rsidRDefault="00763EE9" w:rsidP="00990618">
            <w:pPr>
              <w:pStyle w:val="ListParagraph"/>
              <w:numPr>
                <w:ilvl w:val="0"/>
                <w:numId w:val="21"/>
              </w:numPr>
              <w:pBdr>
                <w:top w:val="nil"/>
                <w:left w:val="nil"/>
                <w:bottom w:val="nil"/>
                <w:right w:val="nil"/>
                <w:between w:val="nil"/>
              </w:pBdr>
              <w:spacing w:before="120" w:after="120"/>
              <w:rPr>
                <w:rFonts w:ascii="Cambria" w:eastAsia="Cambria" w:hAnsi="Cambria" w:cs="Cambria"/>
                <w:b/>
                <w:color w:val="646464"/>
                <w:sz w:val="22"/>
                <w:szCs w:val="22"/>
              </w:rPr>
            </w:pPr>
          </w:p>
        </w:tc>
      </w:tr>
      <w:tr w:rsidR="00763EE9" w14:paraId="3E2231FF" w14:textId="77777777">
        <w:tc>
          <w:tcPr>
            <w:tcW w:w="7285" w:type="dxa"/>
          </w:tcPr>
          <w:p w14:paraId="6537BF2D" w14:textId="77777777" w:rsidR="00763EE9" w:rsidRDefault="00BA07D5">
            <w:pPr>
              <w:spacing w:before="120" w:after="120"/>
              <w:rPr>
                <w:b/>
                <w:sz w:val="18"/>
                <w:szCs w:val="18"/>
              </w:rPr>
            </w:pPr>
            <w:r>
              <w:rPr>
                <w:b/>
                <w:sz w:val="18"/>
                <w:szCs w:val="18"/>
              </w:rPr>
              <w:t>Salary of Math Corp Coaching Specialists and Program Staff to fulfill MEC Math Corps responsibilities</w:t>
            </w:r>
          </w:p>
        </w:tc>
        <w:tc>
          <w:tcPr>
            <w:tcW w:w="1440" w:type="dxa"/>
          </w:tcPr>
          <w:p w14:paraId="26AE1231" w14:textId="77777777" w:rsidR="00763EE9" w:rsidRPr="00990618" w:rsidRDefault="00763EE9" w:rsidP="00990618">
            <w:pPr>
              <w:pStyle w:val="ListParagraph"/>
              <w:numPr>
                <w:ilvl w:val="0"/>
                <w:numId w:val="21"/>
              </w:numPr>
              <w:pBdr>
                <w:top w:val="nil"/>
                <w:left w:val="nil"/>
                <w:bottom w:val="nil"/>
                <w:right w:val="nil"/>
                <w:between w:val="nil"/>
              </w:pBdr>
              <w:spacing w:before="120" w:after="120"/>
              <w:rPr>
                <w:rFonts w:ascii="Cambria" w:eastAsia="Cambria" w:hAnsi="Cambria" w:cs="Cambria"/>
                <w:b/>
                <w:color w:val="646464"/>
                <w:sz w:val="22"/>
                <w:szCs w:val="22"/>
              </w:rPr>
            </w:pPr>
          </w:p>
        </w:tc>
        <w:tc>
          <w:tcPr>
            <w:tcW w:w="1489" w:type="dxa"/>
          </w:tcPr>
          <w:p w14:paraId="7EFCAA67" w14:textId="77777777" w:rsidR="00763EE9" w:rsidRDefault="00763EE9">
            <w:pPr>
              <w:pBdr>
                <w:top w:val="nil"/>
                <w:left w:val="nil"/>
                <w:bottom w:val="nil"/>
                <w:right w:val="nil"/>
                <w:between w:val="nil"/>
              </w:pBdr>
              <w:spacing w:before="120" w:after="120"/>
              <w:ind w:left="720"/>
              <w:rPr>
                <w:rFonts w:ascii="Cambria" w:eastAsia="Cambria" w:hAnsi="Cambria" w:cs="Cambria"/>
                <w:b/>
                <w:color w:val="646464"/>
                <w:sz w:val="22"/>
                <w:szCs w:val="22"/>
              </w:rPr>
            </w:pPr>
          </w:p>
        </w:tc>
      </w:tr>
      <w:tr w:rsidR="00763EE9" w14:paraId="28B9FF5A" w14:textId="77777777">
        <w:tc>
          <w:tcPr>
            <w:tcW w:w="7285" w:type="dxa"/>
          </w:tcPr>
          <w:p w14:paraId="40E4D1CA" w14:textId="77777777" w:rsidR="00763EE9" w:rsidRDefault="00BA07D5">
            <w:pPr>
              <w:spacing w:before="120" w:after="120"/>
              <w:rPr>
                <w:b/>
                <w:sz w:val="18"/>
                <w:szCs w:val="18"/>
              </w:rPr>
            </w:pPr>
            <w:r>
              <w:rPr>
                <w:b/>
                <w:sz w:val="18"/>
                <w:szCs w:val="18"/>
              </w:rPr>
              <w:t>MEC Math Corps manual, including assessment needs and intervention materials (math manipulatives)</w:t>
            </w:r>
          </w:p>
        </w:tc>
        <w:tc>
          <w:tcPr>
            <w:tcW w:w="1440" w:type="dxa"/>
          </w:tcPr>
          <w:p w14:paraId="2550F72B" w14:textId="77777777" w:rsidR="00763EE9" w:rsidRPr="00990618" w:rsidRDefault="00763EE9" w:rsidP="00990618">
            <w:pPr>
              <w:pStyle w:val="ListParagraph"/>
              <w:numPr>
                <w:ilvl w:val="0"/>
                <w:numId w:val="21"/>
              </w:numPr>
              <w:pBdr>
                <w:top w:val="nil"/>
                <w:left w:val="nil"/>
                <w:bottom w:val="nil"/>
                <w:right w:val="nil"/>
                <w:between w:val="nil"/>
              </w:pBdr>
              <w:spacing w:before="120" w:after="120"/>
              <w:rPr>
                <w:rFonts w:ascii="Cambria" w:eastAsia="Cambria" w:hAnsi="Cambria" w:cs="Cambria"/>
                <w:b/>
                <w:color w:val="646464"/>
                <w:sz w:val="22"/>
                <w:szCs w:val="22"/>
              </w:rPr>
            </w:pPr>
          </w:p>
        </w:tc>
        <w:tc>
          <w:tcPr>
            <w:tcW w:w="1489" w:type="dxa"/>
          </w:tcPr>
          <w:p w14:paraId="2E26FCB9" w14:textId="77777777" w:rsidR="00763EE9" w:rsidRDefault="00763EE9">
            <w:pPr>
              <w:pBdr>
                <w:top w:val="nil"/>
                <w:left w:val="nil"/>
                <w:bottom w:val="nil"/>
                <w:right w:val="nil"/>
                <w:between w:val="nil"/>
              </w:pBdr>
              <w:spacing w:before="120" w:after="120"/>
              <w:ind w:left="720"/>
              <w:rPr>
                <w:rFonts w:ascii="Cambria" w:eastAsia="Cambria" w:hAnsi="Cambria" w:cs="Cambria"/>
                <w:b/>
                <w:color w:val="646464"/>
                <w:sz w:val="22"/>
                <w:szCs w:val="22"/>
              </w:rPr>
            </w:pPr>
          </w:p>
        </w:tc>
      </w:tr>
      <w:tr w:rsidR="00763EE9" w14:paraId="28CBEC92" w14:textId="77777777">
        <w:tc>
          <w:tcPr>
            <w:tcW w:w="7285" w:type="dxa"/>
          </w:tcPr>
          <w:p w14:paraId="0285F7BD" w14:textId="77777777" w:rsidR="00763EE9" w:rsidRDefault="00BA07D5">
            <w:pPr>
              <w:spacing w:before="120" w:after="120"/>
              <w:rPr>
                <w:b/>
                <w:sz w:val="18"/>
                <w:szCs w:val="18"/>
              </w:rPr>
            </w:pPr>
            <w:r>
              <w:rPr>
                <w:b/>
                <w:sz w:val="18"/>
                <w:szCs w:val="18"/>
              </w:rPr>
              <w:t>Expenses related to Internal Coach attendance at MEC Math Corps training:</w:t>
            </w:r>
          </w:p>
          <w:p w14:paraId="687DD18B" w14:textId="77777777" w:rsidR="00763EE9" w:rsidRDefault="00BA07D5">
            <w:pPr>
              <w:numPr>
                <w:ilvl w:val="0"/>
                <w:numId w:val="20"/>
              </w:numPr>
              <w:pBdr>
                <w:top w:val="nil"/>
                <w:left w:val="nil"/>
                <w:bottom w:val="nil"/>
                <w:right w:val="nil"/>
                <w:between w:val="nil"/>
              </w:pBdr>
              <w:spacing w:before="120"/>
              <w:rPr>
                <w:b/>
                <w:color w:val="646464"/>
                <w:sz w:val="18"/>
                <w:szCs w:val="18"/>
              </w:rPr>
            </w:pPr>
            <w:r>
              <w:rPr>
                <w:b/>
                <w:color w:val="646464"/>
                <w:sz w:val="18"/>
                <w:szCs w:val="18"/>
              </w:rPr>
              <w:t>Training content fees for regularly schedule MEC Math Corps trainings</w:t>
            </w:r>
          </w:p>
          <w:p w14:paraId="3DDCB111" w14:textId="77777777" w:rsidR="00763EE9" w:rsidRDefault="00BA07D5">
            <w:pPr>
              <w:numPr>
                <w:ilvl w:val="0"/>
                <w:numId w:val="20"/>
              </w:numPr>
              <w:pBdr>
                <w:top w:val="nil"/>
                <w:left w:val="nil"/>
                <w:bottom w:val="nil"/>
                <w:right w:val="nil"/>
                <w:between w:val="nil"/>
              </w:pBdr>
              <w:rPr>
                <w:b/>
                <w:color w:val="646464"/>
                <w:sz w:val="18"/>
                <w:szCs w:val="18"/>
              </w:rPr>
            </w:pPr>
            <w:r>
              <w:rPr>
                <w:b/>
                <w:color w:val="646464"/>
                <w:sz w:val="18"/>
                <w:szCs w:val="18"/>
              </w:rPr>
              <w:t>Training content fees for make-up MEC Math Corps trainings (approx. $75/hr.)</w:t>
            </w:r>
          </w:p>
          <w:p w14:paraId="5681B569" w14:textId="77777777" w:rsidR="00763EE9" w:rsidRDefault="00BA07D5">
            <w:pPr>
              <w:numPr>
                <w:ilvl w:val="0"/>
                <w:numId w:val="20"/>
              </w:numPr>
              <w:pBdr>
                <w:top w:val="nil"/>
                <w:left w:val="nil"/>
                <w:bottom w:val="nil"/>
                <w:right w:val="nil"/>
                <w:between w:val="nil"/>
              </w:pBdr>
              <w:spacing w:after="120"/>
              <w:rPr>
                <w:b/>
                <w:color w:val="646464"/>
                <w:sz w:val="18"/>
                <w:szCs w:val="18"/>
              </w:rPr>
            </w:pPr>
            <w:r>
              <w:rPr>
                <w:b/>
                <w:color w:val="646464"/>
                <w:sz w:val="18"/>
                <w:szCs w:val="18"/>
              </w:rPr>
              <w:t>Travel expenses, if applicable (e.g. mileage, pay, etc.)</w:t>
            </w:r>
          </w:p>
          <w:p w14:paraId="49196DFC" w14:textId="77777777" w:rsidR="00763EE9" w:rsidRDefault="00BA07D5">
            <w:pPr>
              <w:spacing w:before="120" w:after="120"/>
              <w:rPr>
                <w:b/>
                <w:sz w:val="18"/>
                <w:szCs w:val="18"/>
              </w:rPr>
            </w:pPr>
            <w:r>
              <w:rPr>
                <w:b/>
                <w:sz w:val="18"/>
                <w:szCs w:val="18"/>
              </w:rPr>
              <w:t>Salary of Internal Coach to attend training days, if applicable</w:t>
            </w:r>
          </w:p>
        </w:tc>
        <w:tc>
          <w:tcPr>
            <w:tcW w:w="1440" w:type="dxa"/>
          </w:tcPr>
          <w:p w14:paraId="6F9D4B83" w14:textId="77777777" w:rsidR="00763EE9" w:rsidRPr="00990618" w:rsidRDefault="00763EE9" w:rsidP="00990618">
            <w:pPr>
              <w:pStyle w:val="ListParagraph"/>
              <w:numPr>
                <w:ilvl w:val="0"/>
                <w:numId w:val="21"/>
              </w:numPr>
              <w:pBdr>
                <w:top w:val="nil"/>
                <w:left w:val="nil"/>
                <w:bottom w:val="nil"/>
                <w:right w:val="nil"/>
                <w:between w:val="nil"/>
              </w:pBdr>
              <w:spacing w:before="120" w:after="120"/>
              <w:rPr>
                <w:rFonts w:ascii="Cambria" w:eastAsia="Cambria" w:hAnsi="Cambria" w:cs="Cambria"/>
                <w:b/>
                <w:color w:val="646464"/>
                <w:sz w:val="22"/>
                <w:szCs w:val="22"/>
              </w:rPr>
            </w:pPr>
          </w:p>
        </w:tc>
        <w:tc>
          <w:tcPr>
            <w:tcW w:w="1489" w:type="dxa"/>
          </w:tcPr>
          <w:p w14:paraId="0066E12C" w14:textId="77777777" w:rsidR="00763EE9" w:rsidRDefault="00763EE9">
            <w:pPr>
              <w:pBdr>
                <w:top w:val="nil"/>
                <w:left w:val="nil"/>
                <w:bottom w:val="nil"/>
                <w:right w:val="nil"/>
                <w:between w:val="nil"/>
              </w:pBdr>
              <w:spacing w:before="120"/>
              <w:ind w:left="720"/>
              <w:rPr>
                <w:rFonts w:ascii="Cambria" w:eastAsia="Cambria" w:hAnsi="Cambria" w:cs="Cambria"/>
                <w:b/>
                <w:color w:val="646464"/>
                <w:sz w:val="22"/>
                <w:szCs w:val="22"/>
              </w:rPr>
            </w:pPr>
          </w:p>
          <w:p w14:paraId="05D8FCC6" w14:textId="77777777" w:rsidR="00763EE9" w:rsidRDefault="00763EE9">
            <w:pPr>
              <w:pBdr>
                <w:top w:val="nil"/>
                <w:left w:val="nil"/>
                <w:bottom w:val="nil"/>
                <w:right w:val="nil"/>
                <w:between w:val="nil"/>
              </w:pBdr>
              <w:ind w:left="720"/>
              <w:rPr>
                <w:rFonts w:ascii="Cambria" w:eastAsia="Cambria" w:hAnsi="Cambria" w:cs="Cambria"/>
                <w:b/>
                <w:color w:val="646464"/>
                <w:sz w:val="22"/>
                <w:szCs w:val="22"/>
              </w:rPr>
            </w:pPr>
          </w:p>
          <w:p w14:paraId="7065FCB6" w14:textId="77777777" w:rsidR="00763EE9" w:rsidRDefault="00763EE9">
            <w:pPr>
              <w:pBdr>
                <w:top w:val="nil"/>
                <w:left w:val="nil"/>
                <w:bottom w:val="nil"/>
                <w:right w:val="nil"/>
                <w:between w:val="nil"/>
              </w:pBdr>
              <w:ind w:left="720"/>
              <w:rPr>
                <w:rFonts w:ascii="Cambria" w:eastAsia="Cambria" w:hAnsi="Cambria" w:cs="Cambria"/>
                <w:b/>
                <w:color w:val="646464"/>
                <w:sz w:val="22"/>
                <w:szCs w:val="22"/>
              </w:rPr>
            </w:pPr>
          </w:p>
          <w:p w14:paraId="139CD6F4" w14:textId="77777777" w:rsidR="00763EE9" w:rsidRDefault="00763EE9">
            <w:pPr>
              <w:pBdr>
                <w:top w:val="nil"/>
                <w:left w:val="nil"/>
                <w:bottom w:val="nil"/>
                <w:right w:val="nil"/>
                <w:between w:val="nil"/>
              </w:pBdr>
              <w:ind w:left="720"/>
              <w:rPr>
                <w:rFonts w:ascii="Cambria" w:eastAsia="Cambria" w:hAnsi="Cambria" w:cs="Cambria"/>
                <w:b/>
                <w:color w:val="646464"/>
                <w:sz w:val="22"/>
                <w:szCs w:val="22"/>
              </w:rPr>
            </w:pPr>
          </w:p>
          <w:p w14:paraId="02EF1381" w14:textId="77777777" w:rsidR="00763EE9" w:rsidRPr="00990618" w:rsidRDefault="00763EE9" w:rsidP="00990618">
            <w:pPr>
              <w:pStyle w:val="ListParagraph"/>
              <w:numPr>
                <w:ilvl w:val="0"/>
                <w:numId w:val="21"/>
              </w:numPr>
              <w:pBdr>
                <w:top w:val="nil"/>
                <w:left w:val="nil"/>
                <w:bottom w:val="nil"/>
                <w:right w:val="nil"/>
                <w:between w:val="nil"/>
              </w:pBdr>
              <w:spacing w:after="120"/>
              <w:rPr>
                <w:rFonts w:ascii="Cambria" w:eastAsia="Cambria" w:hAnsi="Cambria" w:cs="Cambria"/>
                <w:b/>
                <w:color w:val="646464"/>
                <w:sz w:val="22"/>
                <w:szCs w:val="22"/>
              </w:rPr>
            </w:pPr>
          </w:p>
        </w:tc>
      </w:tr>
    </w:tbl>
    <w:p w14:paraId="323F5311" w14:textId="77777777" w:rsidR="00763EE9" w:rsidRDefault="00BA07D5">
      <w:pPr>
        <w:spacing w:after="120" w:line="240" w:lineRule="auto"/>
        <w:rPr>
          <w:color w:val="4A4A4A"/>
          <w:sz w:val="16"/>
          <w:szCs w:val="16"/>
        </w:rPr>
      </w:pPr>
      <w:r>
        <w:rPr>
          <w:color w:val="4A4A4A"/>
          <w:sz w:val="16"/>
          <w:szCs w:val="16"/>
        </w:rPr>
        <w:t xml:space="preserve">* The expenses incurred by a site for participating in MEC Math Corps are considered in-kind contribution by the site. If this is a barrier to partnership, please contact the MEC Executive Director, Dr. Holly Windram, at </w:t>
      </w:r>
      <w:hyperlink r:id="rId17">
        <w:r>
          <w:rPr>
            <w:color w:val="0000FF"/>
            <w:sz w:val="16"/>
            <w:szCs w:val="16"/>
            <w:u w:val="single"/>
          </w:rPr>
          <w:t>hwindram@hopenetwork.org</w:t>
        </w:r>
      </w:hyperlink>
      <w:r>
        <w:rPr>
          <w:color w:val="4A4A4A"/>
          <w:sz w:val="16"/>
          <w:szCs w:val="16"/>
        </w:rPr>
        <w:t xml:space="preserve">. </w:t>
      </w:r>
    </w:p>
    <w:p w14:paraId="42627C3B" w14:textId="3CE0AD4F" w:rsidR="00763EE9" w:rsidRDefault="00BA07D5">
      <w:pPr>
        <w:pBdr>
          <w:top w:val="nil"/>
          <w:left w:val="nil"/>
          <w:bottom w:val="nil"/>
          <w:right w:val="nil"/>
          <w:between w:val="nil"/>
        </w:pBdr>
        <w:spacing w:after="120" w:line="240" w:lineRule="auto"/>
        <w:rPr>
          <w:color w:val="4A4A4A"/>
          <w:sz w:val="16"/>
          <w:szCs w:val="16"/>
        </w:rPr>
      </w:pPr>
      <w:r>
        <w:rPr>
          <w:color w:val="4A4A4A"/>
          <w:sz w:val="16"/>
          <w:szCs w:val="16"/>
        </w:rPr>
        <w:t>** MEC charges a $5,000 per Interventionist fee for each Interventionist awarded to each school.  Example funding options include Title 1, 31a, Additional Time Grant, ARP PATHS funds</w:t>
      </w:r>
      <w:r w:rsidR="00375876">
        <w:rPr>
          <w:color w:val="4A4A4A"/>
          <w:sz w:val="16"/>
          <w:szCs w:val="16"/>
        </w:rPr>
        <w:t>, and MI Kids Back on Track</w:t>
      </w:r>
      <w:r>
        <w:rPr>
          <w:color w:val="4A4A4A"/>
          <w:sz w:val="16"/>
          <w:szCs w:val="16"/>
        </w:rPr>
        <w:t xml:space="preserve">.  </w:t>
      </w:r>
    </w:p>
    <w:p w14:paraId="5744C118" w14:textId="77777777" w:rsidR="00763EE9" w:rsidRDefault="00BA07D5">
      <w:pPr>
        <w:spacing w:line="276" w:lineRule="auto"/>
        <w:rPr>
          <w:sz w:val="16"/>
          <w:szCs w:val="16"/>
        </w:rPr>
      </w:pPr>
      <w:r>
        <w:rPr>
          <w:color w:val="4A4A4A"/>
          <w:sz w:val="16"/>
          <w:szCs w:val="16"/>
        </w:rPr>
        <w:lastRenderedPageBreak/>
        <w:t>***If site or district policy requires a background check above and beyond what is conducted by  MEC, that fee is not paid by the program, nor may it be passed on to the Interventionist.  It is expected the site or district will cover any additional background checks.</w:t>
      </w:r>
    </w:p>
    <w:p w14:paraId="03B09183" w14:textId="77777777" w:rsidR="00763EE9" w:rsidRPr="00F9024A" w:rsidRDefault="00BA07D5">
      <w:pPr>
        <w:spacing w:line="276" w:lineRule="auto"/>
        <w:rPr>
          <w:b/>
          <w:color w:val="1550ED"/>
          <w:sz w:val="36"/>
          <w:szCs w:val="36"/>
        </w:rPr>
      </w:pPr>
      <w:r w:rsidRPr="00F9024A">
        <w:rPr>
          <w:b/>
          <w:color w:val="1550ED"/>
          <w:sz w:val="36"/>
          <w:szCs w:val="36"/>
        </w:rPr>
        <w:t>Michigan Education Corps Participation Fee</w:t>
      </w:r>
    </w:p>
    <w:p w14:paraId="27CAEF43" w14:textId="45A9FD1B" w:rsidR="00763EE9" w:rsidRPr="00F9024A" w:rsidRDefault="00BA07D5">
      <w:pPr>
        <w:rPr>
          <w:sz w:val="19"/>
          <w:szCs w:val="19"/>
        </w:rPr>
      </w:pPr>
      <w:r w:rsidRPr="00F9024A">
        <w:rPr>
          <w:sz w:val="19"/>
          <w:szCs w:val="19"/>
        </w:rPr>
        <w:t xml:space="preserve">MEC is non-profit. MEC charges a $5,000 fee per Interventionist as part of the agreement with sites to receive the MEC Math Corps program. The fee is $5,000 per interventionist whether Part-Time or Full-Time. This fee helps cover expenses to recruit, onboard, train and coach a new Interventionist prior to them starting to tutor students at a school. Example funding options for the participation fee include Title 1, 31a, Additional Time Grant, General School Fund, </w:t>
      </w:r>
      <w:r w:rsidR="00375876" w:rsidRPr="00F9024A">
        <w:rPr>
          <w:sz w:val="19"/>
          <w:szCs w:val="19"/>
        </w:rPr>
        <w:t xml:space="preserve">MI Kids Back on Track, </w:t>
      </w:r>
      <w:r w:rsidRPr="00F9024A">
        <w:rPr>
          <w:sz w:val="19"/>
          <w:szCs w:val="19"/>
        </w:rPr>
        <w:t>etc.  MEC will also work with schools to approach community partners to cover this and/or additional costs as needed.</w:t>
      </w:r>
    </w:p>
    <w:p w14:paraId="2F49984F" w14:textId="77777777" w:rsidR="00763EE9" w:rsidRPr="00F9024A" w:rsidRDefault="00BA07D5">
      <w:pPr>
        <w:rPr>
          <w:i/>
          <w:sz w:val="19"/>
          <w:szCs w:val="19"/>
        </w:rPr>
      </w:pPr>
      <w:r w:rsidRPr="00F9024A">
        <w:rPr>
          <w:sz w:val="19"/>
          <w:szCs w:val="19"/>
        </w:rPr>
        <w:t xml:space="preserve">MEC does not reimburse the $5,000 participation fee once an Interventionist has tutoring minutes (regardless of how many minutes) with one or more students. If an Interventionist starts at a school and then leaves of their own accord or is dismissed by MEC staff (i.e. after a few weeks or even a few months), MEC will work diligently to replace that Interventionist. MEC will not charge an additional participation fee for the replacement Interventionist.  </w:t>
      </w:r>
      <w:r w:rsidRPr="00F9024A">
        <w:rPr>
          <w:i/>
          <w:sz w:val="19"/>
          <w:szCs w:val="19"/>
        </w:rPr>
        <w:t>It is prohibited for schools to hire the Interventionist while they are serving their AmeriCorps term of service.  MEC will not reimburse a school or district if the AmeriCorps member is hired by the school or district, nor will MEC replace the Interventionist, unless school or district is willing to pay an additional $5,000 participation fee.</w:t>
      </w:r>
    </w:p>
    <w:p w14:paraId="3564E6AA" w14:textId="77777777" w:rsidR="00763EE9" w:rsidRPr="00F9024A" w:rsidRDefault="00BA07D5">
      <w:pPr>
        <w:rPr>
          <w:sz w:val="19"/>
          <w:szCs w:val="19"/>
        </w:rPr>
      </w:pPr>
      <w:r w:rsidRPr="00F9024A">
        <w:rPr>
          <w:sz w:val="19"/>
          <w:szCs w:val="19"/>
        </w:rPr>
        <w:t xml:space="preserve">In </w:t>
      </w:r>
      <w:r w:rsidRPr="00F9024A">
        <w:rPr>
          <w:i/>
          <w:sz w:val="19"/>
          <w:szCs w:val="19"/>
        </w:rPr>
        <w:t>some</w:t>
      </w:r>
      <w:r w:rsidRPr="00F9024A">
        <w:rPr>
          <w:sz w:val="19"/>
          <w:szCs w:val="19"/>
        </w:rPr>
        <w:t xml:space="preserve"> cases, a part-time Interventionist can only replace a full-time Interventionist. There is no participation fee reduction if a school has a full-time Interventionist and that Interventionist must be replaced with a part-time Interventionist.  MEC will work with sites on a case-by-case basis and strive for minimal disruption to the amount MEC Math Corps service provided with Interventionist transitions if they occur.  Further, if MEC can replace a full-time Interventionist with two part-time Interventionists, MEC will not charge an additional participation fee for the additional, second Interventionist.  Finally, if MEC is unable to place Interventionists with the fully awarded request, MEC will only charge for the number of Interventionists actually placed at the school.  </w:t>
      </w:r>
    </w:p>
    <w:p w14:paraId="7AF1EB09" w14:textId="77777777" w:rsidR="00763EE9" w:rsidRPr="00F9024A" w:rsidRDefault="00BA07D5">
      <w:pPr>
        <w:rPr>
          <w:sz w:val="19"/>
          <w:szCs w:val="19"/>
        </w:rPr>
      </w:pPr>
      <w:r w:rsidRPr="00F9024A">
        <w:rPr>
          <w:sz w:val="19"/>
          <w:szCs w:val="19"/>
        </w:rPr>
        <w:t xml:space="preserve">In summary, MEC will charge the participation fee one time for each unique Interventionist awarded to a service site and only when the individual has tutoring minutes with one or more students (regardless of how many minutes) at their site.   </w:t>
      </w:r>
    </w:p>
    <w:p w14:paraId="2DD2ABF6" w14:textId="77777777" w:rsidR="00763EE9" w:rsidRPr="00F9024A" w:rsidRDefault="00BA07D5">
      <w:pPr>
        <w:rPr>
          <w:rFonts w:ascii="Calibri" w:eastAsia="Calibri" w:hAnsi="Calibri" w:cs="Calibri"/>
          <w:sz w:val="19"/>
          <w:szCs w:val="19"/>
        </w:rPr>
      </w:pPr>
      <w:r w:rsidRPr="00F9024A">
        <w:rPr>
          <w:sz w:val="19"/>
          <w:szCs w:val="19"/>
        </w:rPr>
        <w:t xml:space="preserve">When a school site is awarded with the requested number of Interventionists and the site agreement is signed, and then the </w:t>
      </w:r>
      <w:r w:rsidRPr="00F9024A">
        <w:rPr>
          <w:i/>
          <w:sz w:val="19"/>
          <w:szCs w:val="19"/>
        </w:rPr>
        <w:t>school later requests fewer</w:t>
      </w:r>
      <w:r w:rsidRPr="00F9024A">
        <w:rPr>
          <w:sz w:val="19"/>
          <w:szCs w:val="19"/>
        </w:rPr>
        <w:t xml:space="preserve"> number of Interventionists or terminates the site agreement during the program year, MEC </w:t>
      </w:r>
      <w:r w:rsidRPr="00F9024A">
        <w:rPr>
          <w:i/>
          <w:sz w:val="19"/>
          <w:szCs w:val="19"/>
        </w:rPr>
        <w:t>WILL CHARGE</w:t>
      </w:r>
      <w:r w:rsidRPr="00F9024A">
        <w:rPr>
          <w:sz w:val="19"/>
          <w:szCs w:val="19"/>
        </w:rPr>
        <w:t xml:space="preserve"> the participation fee for the number of Interventionists agreed upon in the site agreement.  If a site terminates the site agreement during the current school year, MEC holds the right to decide future partnerships with the school.</w:t>
      </w:r>
    </w:p>
    <w:p w14:paraId="061BC13B" w14:textId="77777777" w:rsidR="00763EE9" w:rsidRDefault="00763EE9">
      <w:pPr>
        <w:pStyle w:val="Heading1"/>
        <w:jc w:val="left"/>
      </w:pPr>
    </w:p>
    <w:p w14:paraId="71D0A522" w14:textId="77777777" w:rsidR="00763EE9" w:rsidRDefault="00BA07D5">
      <w:pPr>
        <w:spacing w:after="200" w:line="276" w:lineRule="auto"/>
        <w:rPr>
          <w:b/>
          <w:sz w:val="40"/>
          <w:szCs w:val="40"/>
        </w:rPr>
      </w:pPr>
      <w:r>
        <w:br w:type="page"/>
      </w:r>
    </w:p>
    <w:p w14:paraId="6C5C0C19" w14:textId="77777777" w:rsidR="00763EE9" w:rsidRPr="00F9024A" w:rsidRDefault="00BA07D5">
      <w:pPr>
        <w:pStyle w:val="Heading1"/>
        <w:jc w:val="left"/>
        <w:rPr>
          <w:color w:val="1550ED"/>
          <w:sz w:val="36"/>
          <w:szCs w:val="36"/>
        </w:rPr>
      </w:pPr>
      <w:r w:rsidRPr="00F9024A">
        <w:rPr>
          <w:color w:val="1550ED"/>
          <w:sz w:val="36"/>
          <w:szCs w:val="36"/>
        </w:rPr>
        <w:lastRenderedPageBreak/>
        <w:t>Next Steps to Partnering with MEC Math Corps</w:t>
      </w:r>
    </w:p>
    <w:p w14:paraId="224919F0" w14:textId="77777777" w:rsidR="00763EE9" w:rsidRPr="00F9024A" w:rsidRDefault="00BA07D5">
      <w:pPr>
        <w:spacing w:line="360" w:lineRule="auto"/>
        <w:rPr>
          <w:b/>
          <w:color w:val="7295F4" w:themeColor="text2" w:themeTint="99"/>
          <w:sz w:val="20"/>
          <w:szCs w:val="20"/>
        </w:rPr>
      </w:pPr>
      <w:r w:rsidRPr="00F9024A">
        <w:rPr>
          <w:b/>
          <w:color w:val="7295F4" w:themeColor="text2" w:themeTint="99"/>
          <w:sz w:val="20"/>
          <w:szCs w:val="20"/>
        </w:rPr>
        <w:t>Prepare to Submit Your Application</w:t>
      </w:r>
    </w:p>
    <w:p w14:paraId="6974D398" w14:textId="396F8F25" w:rsidR="00763EE9" w:rsidRPr="00374EFE" w:rsidRDefault="00BA07D5" w:rsidP="00236419">
      <w:pPr>
        <w:pStyle w:val="NoSpacing"/>
        <w:numPr>
          <w:ilvl w:val="0"/>
          <w:numId w:val="28"/>
        </w:numPr>
        <w:rPr>
          <w:sz w:val="19"/>
          <w:szCs w:val="19"/>
        </w:rPr>
      </w:pPr>
      <w:r w:rsidRPr="00374EFE">
        <w:rPr>
          <w:sz w:val="19"/>
          <w:szCs w:val="19"/>
        </w:rPr>
        <w:t>Identify a staff member to serve as an Internal Coach, and review the expected responsibilities as described on</w:t>
      </w:r>
      <w:r w:rsidR="00236419" w:rsidRPr="00374EFE">
        <w:rPr>
          <w:sz w:val="19"/>
          <w:szCs w:val="19"/>
        </w:rPr>
        <w:t xml:space="preserve"> page 10.</w:t>
      </w:r>
    </w:p>
    <w:p w14:paraId="41E64C07" w14:textId="77777777" w:rsidR="00763EE9" w:rsidRPr="00374EFE" w:rsidRDefault="00BA07D5" w:rsidP="00236419">
      <w:pPr>
        <w:pStyle w:val="NoSpacing"/>
        <w:numPr>
          <w:ilvl w:val="0"/>
          <w:numId w:val="28"/>
        </w:numPr>
        <w:rPr>
          <w:sz w:val="19"/>
          <w:szCs w:val="19"/>
        </w:rPr>
      </w:pPr>
      <w:r w:rsidRPr="00374EFE">
        <w:rPr>
          <w:sz w:val="19"/>
          <w:szCs w:val="19"/>
        </w:rPr>
        <w:t>Identify a staff member to serve as a Recruitment Contact and Interview Contact (if different).</w:t>
      </w:r>
    </w:p>
    <w:p w14:paraId="3AFF9244" w14:textId="11D6F8F1" w:rsidR="00763EE9" w:rsidRPr="00374EFE" w:rsidRDefault="00BA07D5" w:rsidP="00236419">
      <w:pPr>
        <w:pStyle w:val="NoSpacing"/>
        <w:numPr>
          <w:ilvl w:val="0"/>
          <w:numId w:val="28"/>
        </w:numPr>
        <w:rPr>
          <w:sz w:val="19"/>
          <w:szCs w:val="19"/>
        </w:rPr>
      </w:pPr>
      <w:bookmarkStart w:id="0" w:name="_heading=h.gjdgxs" w:colFirst="0" w:colLast="0"/>
      <w:bookmarkEnd w:id="0"/>
      <w:r w:rsidRPr="00374EFE">
        <w:rPr>
          <w:sz w:val="19"/>
          <w:szCs w:val="19"/>
        </w:rPr>
        <w:t xml:space="preserve">Determine the number of MEC Math Corps Interventionists and type for which to apply.  Typically, one to two Interventionists are placed at a site.  </w:t>
      </w:r>
    </w:p>
    <w:p w14:paraId="7F18F071" w14:textId="0E8DCAB8" w:rsidR="00845040" w:rsidRPr="00374EFE" w:rsidRDefault="00845040" w:rsidP="00236419">
      <w:pPr>
        <w:pStyle w:val="NoSpacing"/>
        <w:numPr>
          <w:ilvl w:val="0"/>
          <w:numId w:val="28"/>
        </w:numPr>
        <w:rPr>
          <w:sz w:val="19"/>
          <w:szCs w:val="19"/>
        </w:rPr>
      </w:pPr>
      <w:r w:rsidRPr="00374EFE">
        <w:rPr>
          <w:sz w:val="19"/>
          <w:szCs w:val="19"/>
        </w:rPr>
        <w:t xml:space="preserve">Watch the brief </w:t>
      </w:r>
      <w:hyperlink r:id="rId18" w:anchor="/" w:history="1">
        <w:r w:rsidRPr="00374EFE">
          <w:rPr>
            <w:rStyle w:val="Hyperlink"/>
            <w:sz w:val="19"/>
            <w:szCs w:val="19"/>
          </w:rPr>
          <w:t>Site Onboarding training course</w:t>
        </w:r>
      </w:hyperlink>
      <w:r w:rsidRPr="00374EFE">
        <w:rPr>
          <w:sz w:val="19"/>
          <w:szCs w:val="19"/>
        </w:rPr>
        <w:t xml:space="preserve">.  Share this with the identified Internal Coach, teachers, and other relevant staff. </w:t>
      </w:r>
    </w:p>
    <w:p w14:paraId="799B1FDA" w14:textId="4D8306C3" w:rsidR="00763EE9" w:rsidRPr="00374EFE" w:rsidRDefault="00374EFE" w:rsidP="00236419">
      <w:pPr>
        <w:pStyle w:val="NoSpacing"/>
        <w:numPr>
          <w:ilvl w:val="0"/>
          <w:numId w:val="28"/>
        </w:numPr>
        <w:rPr>
          <w:sz w:val="19"/>
          <w:szCs w:val="19"/>
        </w:rPr>
      </w:pPr>
      <w:hyperlink r:id="rId19" w:history="1">
        <w:r w:rsidR="00BA07D5" w:rsidRPr="00374EFE">
          <w:rPr>
            <w:rStyle w:val="Hyperlink"/>
            <w:sz w:val="19"/>
            <w:szCs w:val="19"/>
          </w:rPr>
          <w:t>Complete and submit your site application</w:t>
        </w:r>
      </w:hyperlink>
      <w:r w:rsidR="00BA07D5" w:rsidRPr="00374EFE">
        <w:rPr>
          <w:color w:val="0000FF"/>
          <w:sz w:val="19"/>
          <w:szCs w:val="19"/>
          <w:u w:val="single"/>
        </w:rPr>
        <w:t>.</w:t>
      </w:r>
      <w:r w:rsidR="00BA07D5" w:rsidRPr="00374EFE">
        <w:rPr>
          <w:sz w:val="19"/>
          <w:szCs w:val="19"/>
        </w:rPr>
        <w:t xml:space="preserve"> Site applications are reviewed on a rolling basis.</w:t>
      </w:r>
    </w:p>
    <w:p w14:paraId="66BE1875" w14:textId="77777777" w:rsidR="00236419" w:rsidRDefault="00236419" w:rsidP="00236419">
      <w:pPr>
        <w:pStyle w:val="NoSpacing"/>
      </w:pPr>
    </w:p>
    <w:p w14:paraId="4F21F6A4" w14:textId="0D6B418B" w:rsidR="00763EE9" w:rsidRPr="00F9024A" w:rsidRDefault="00BA07D5">
      <w:pPr>
        <w:spacing w:line="360" w:lineRule="auto"/>
        <w:rPr>
          <w:b/>
          <w:color w:val="7295F4" w:themeColor="text2" w:themeTint="99"/>
          <w:sz w:val="20"/>
          <w:szCs w:val="20"/>
        </w:rPr>
      </w:pPr>
      <w:r w:rsidRPr="00F9024A">
        <w:rPr>
          <w:b/>
          <w:color w:val="7295F4" w:themeColor="text2" w:themeTint="99"/>
          <w:sz w:val="20"/>
          <w:szCs w:val="20"/>
        </w:rPr>
        <w:t>After You Apply</w:t>
      </w:r>
    </w:p>
    <w:p w14:paraId="64FFC293" w14:textId="6DC354EE" w:rsidR="00763EE9" w:rsidRPr="00374EFE" w:rsidRDefault="00BA07D5" w:rsidP="00236419">
      <w:pPr>
        <w:pStyle w:val="NoSpacing"/>
        <w:numPr>
          <w:ilvl w:val="0"/>
          <w:numId w:val="29"/>
        </w:numPr>
        <w:rPr>
          <w:sz w:val="19"/>
          <w:szCs w:val="19"/>
        </w:rPr>
      </w:pPr>
      <w:r w:rsidRPr="00374EFE">
        <w:rPr>
          <w:sz w:val="19"/>
          <w:szCs w:val="19"/>
        </w:rPr>
        <w:t xml:space="preserve">Receive </w:t>
      </w:r>
      <w:r w:rsidR="005C49F8" w:rsidRPr="00374EFE">
        <w:rPr>
          <w:sz w:val="19"/>
          <w:szCs w:val="19"/>
        </w:rPr>
        <w:t xml:space="preserve">email </w:t>
      </w:r>
      <w:r w:rsidRPr="00374EFE">
        <w:rPr>
          <w:sz w:val="19"/>
          <w:szCs w:val="19"/>
        </w:rPr>
        <w:t>communication with site award decisions and details.</w:t>
      </w:r>
    </w:p>
    <w:p w14:paraId="42D868CE" w14:textId="77777777" w:rsidR="00763EE9" w:rsidRPr="00374EFE" w:rsidRDefault="00BA07D5" w:rsidP="00236419">
      <w:pPr>
        <w:pStyle w:val="NoSpacing"/>
        <w:numPr>
          <w:ilvl w:val="0"/>
          <w:numId w:val="29"/>
        </w:numPr>
        <w:rPr>
          <w:sz w:val="19"/>
          <w:szCs w:val="19"/>
        </w:rPr>
      </w:pPr>
      <w:r w:rsidRPr="00374EFE">
        <w:rPr>
          <w:sz w:val="19"/>
          <w:szCs w:val="19"/>
        </w:rPr>
        <w:t>Communicate with MEC program staff to further discuss the partnership.</w:t>
      </w:r>
    </w:p>
    <w:p w14:paraId="571EA313" w14:textId="77777777" w:rsidR="00236419" w:rsidRPr="00374EFE" w:rsidRDefault="00BA07D5" w:rsidP="00236419">
      <w:pPr>
        <w:pStyle w:val="NoSpacing"/>
        <w:numPr>
          <w:ilvl w:val="0"/>
          <w:numId w:val="29"/>
        </w:numPr>
        <w:rPr>
          <w:sz w:val="19"/>
          <w:szCs w:val="19"/>
        </w:rPr>
      </w:pPr>
      <w:r w:rsidRPr="00374EFE">
        <w:rPr>
          <w:sz w:val="19"/>
          <w:szCs w:val="19"/>
        </w:rPr>
        <w:t xml:space="preserve">Begin recruiting using the recruitment launch kit (provided to sites </w:t>
      </w:r>
      <w:r w:rsidRPr="00374EFE">
        <w:rPr>
          <w:b/>
          <w:i/>
          <w:sz w:val="19"/>
          <w:szCs w:val="19"/>
        </w:rPr>
        <w:t>after</w:t>
      </w:r>
      <w:r w:rsidRPr="00374EFE">
        <w:rPr>
          <w:sz w:val="19"/>
          <w:szCs w:val="19"/>
        </w:rPr>
        <w:t xml:space="preserve"> the site agreement is signed</w:t>
      </w:r>
      <w:r w:rsidR="00EF6E54" w:rsidRPr="00374EFE">
        <w:rPr>
          <w:sz w:val="19"/>
          <w:szCs w:val="19"/>
        </w:rPr>
        <w:t xml:space="preserve"> and received</w:t>
      </w:r>
      <w:r w:rsidRPr="00374EFE">
        <w:rPr>
          <w:sz w:val="19"/>
          <w:szCs w:val="19"/>
        </w:rPr>
        <w:t>).</w:t>
      </w:r>
    </w:p>
    <w:p w14:paraId="4F4627C2" w14:textId="77777777" w:rsidR="00236419" w:rsidRDefault="00236419" w:rsidP="00236419">
      <w:pPr>
        <w:pStyle w:val="NoSpacing"/>
        <w:rPr>
          <w:b/>
          <w:i/>
          <w:color w:val="7295F4" w:themeColor="text2" w:themeTint="99"/>
          <w:sz w:val="20"/>
          <w:szCs w:val="20"/>
        </w:rPr>
      </w:pPr>
    </w:p>
    <w:p w14:paraId="1CBE2884" w14:textId="4F60CA85" w:rsidR="00763EE9" w:rsidRPr="00236419" w:rsidRDefault="00BA07D5" w:rsidP="00236419">
      <w:pPr>
        <w:pStyle w:val="NoSpacing"/>
        <w:rPr>
          <w:sz w:val="20"/>
          <w:szCs w:val="20"/>
        </w:rPr>
      </w:pPr>
      <w:r w:rsidRPr="00236419">
        <w:rPr>
          <w:b/>
          <w:i/>
          <w:color w:val="7295F4" w:themeColor="text2" w:themeTint="99"/>
          <w:sz w:val="20"/>
          <w:szCs w:val="20"/>
        </w:rPr>
        <w:t>Returning Sites</w:t>
      </w:r>
      <w:r w:rsidRPr="00236419">
        <w:rPr>
          <w:b/>
          <w:color w:val="7295F4" w:themeColor="text2" w:themeTint="99"/>
          <w:sz w:val="20"/>
          <w:szCs w:val="20"/>
        </w:rPr>
        <w:t xml:space="preserve"> - Items to Consider</w:t>
      </w:r>
      <w:r w:rsidR="00375876" w:rsidRPr="00236419">
        <w:rPr>
          <w:b/>
          <w:color w:val="7295F4" w:themeColor="text2" w:themeTint="99"/>
          <w:sz w:val="20"/>
          <w:szCs w:val="20"/>
        </w:rPr>
        <w:t xml:space="preserve"> for your Internal Coach Selection</w:t>
      </w:r>
    </w:p>
    <w:p w14:paraId="7533C3DB" w14:textId="77777777" w:rsidR="00236419" w:rsidRDefault="00236419" w:rsidP="00236419">
      <w:pPr>
        <w:pStyle w:val="NoSpacing"/>
        <w:ind w:left="720"/>
        <w:rPr>
          <w:sz w:val="20"/>
          <w:szCs w:val="20"/>
        </w:rPr>
      </w:pPr>
    </w:p>
    <w:p w14:paraId="46251B1B" w14:textId="7486DF5C" w:rsidR="00990618" w:rsidRPr="00374EFE" w:rsidRDefault="00BA07D5" w:rsidP="00236419">
      <w:pPr>
        <w:pStyle w:val="NoSpacing"/>
        <w:numPr>
          <w:ilvl w:val="0"/>
          <w:numId w:val="30"/>
        </w:numPr>
        <w:rPr>
          <w:sz w:val="19"/>
          <w:szCs w:val="19"/>
        </w:rPr>
      </w:pPr>
      <w:r w:rsidRPr="00374EFE">
        <w:rPr>
          <w:sz w:val="19"/>
          <w:szCs w:val="19"/>
        </w:rPr>
        <w:t xml:space="preserve">Was the selected Internal Coach able to fulfill the time commitment, roles and responsibilities for the award Interventionist(s) in the </w:t>
      </w:r>
      <w:r w:rsidR="00375876" w:rsidRPr="00374EFE">
        <w:rPr>
          <w:sz w:val="19"/>
          <w:szCs w:val="19"/>
        </w:rPr>
        <w:t>2023</w:t>
      </w:r>
      <w:r w:rsidRPr="00374EFE">
        <w:rPr>
          <w:sz w:val="19"/>
          <w:szCs w:val="19"/>
        </w:rPr>
        <w:t>-2</w:t>
      </w:r>
      <w:r w:rsidR="00375876" w:rsidRPr="00374EFE">
        <w:rPr>
          <w:sz w:val="19"/>
          <w:szCs w:val="19"/>
        </w:rPr>
        <w:t>4</w:t>
      </w:r>
      <w:r w:rsidRPr="00374EFE">
        <w:rPr>
          <w:sz w:val="19"/>
          <w:szCs w:val="19"/>
        </w:rPr>
        <w:t xml:space="preserve"> program year?</w:t>
      </w:r>
    </w:p>
    <w:p w14:paraId="188DBBC5" w14:textId="77777777" w:rsidR="00990618" w:rsidRPr="00374EFE" w:rsidRDefault="00BA07D5" w:rsidP="00236419">
      <w:pPr>
        <w:pStyle w:val="NoSpacing"/>
        <w:numPr>
          <w:ilvl w:val="0"/>
          <w:numId w:val="30"/>
        </w:numPr>
        <w:rPr>
          <w:sz w:val="19"/>
          <w:szCs w:val="19"/>
        </w:rPr>
      </w:pPr>
      <w:r w:rsidRPr="00374EFE">
        <w:rPr>
          <w:sz w:val="19"/>
          <w:szCs w:val="19"/>
        </w:rPr>
        <w:t>Was the selected Internal Coach able to attend data review meetings?</w:t>
      </w:r>
    </w:p>
    <w:p w14:paraId="106929B2" w14:textId="77777777" w:rsidR="00990618" w:rsidRPr="00374EFE" w:rsidRDefault="00BA07D5" w:rsidP="00236419">
      <w:pPr>
        <w:pStyle w:val="NoSpacing"/>
        <w:numPr>
          <w:ilvl w:val="0"/>
          <w:numId w:val="30"/>
        </w:numPr>
        <w:rPr>
          <w:sz w:val="19"/>
          <w:szCs w:val="19"/>
        </w:rPr>
      </w:pPr>
      <w:r w:rsidRPr="00374EFE">
        <w:rPr>
          <w:sz w:val="19"/>
          <w:szCs w:val="19"/>
        </w:rPr>
        <w:t>Was the selected Internal Coach able to complete the required number of fidelity checks?</w:t>
      </w:r>
    </w:p>
    <w:p w14:paraId="2D713CD3" w14:textId="77777777" w:rsidR="00763EE9" w:rsidRPr="00374EFE" w:rsidRDefault="00BA07D5" w:rsidP="00236419">
      <w:pPr>
        <w:pStyle w:val="NoSpacing"/>
        <w:numPr>
          <w:ilvl w:val="0"/>
          <w:numId w:val="30"/>
        </w:numPr>
        <w:rPr>
          <w:sz w:val="19"/>
          <w:szCs w:val="19"/>
        </w:rPr>
      </w:pPr>
      <w:r w:rsidRPr="00374EFE">
        <w:rPr>
          <w:sz w:val="19"/>
          <w:szCs w:val="19"/>
        </w:rPr>
        <w:t>Was the selected Internal Coach timely in the approval of timesheets and Interventionist(s) evaluations?</w:t>
      </w:r>
    </w:p>
    <w:p w14:paraId="780F60FD" w14:textId="77777777" w:rsidR="00236419" w:rsidRDefault="00236419" w:rsidP="00236419">
      <w:pPr>
        <w:pStyle w:val="NoSpacing"/>
      </w:pPr>
    </w:p>
    <w:p w14:paraId="6C37361A" w14:textId="003122C4" w:rsidR="00763EE9" w:rsidRPr="00F9024A" w:rsidRDefault="00BA07D5">
      <w:pPr>
        <w:spacing w:line="360" w:lineRule="auto"/>
        <w:rPr>
          <w:b/>
          <w:color w:val="7295F4" w:themeColor="text2" w:themeTint="99"/>
          <w:sz w:val="20"/>
          <w:szCs w:val="20"/>
        </w:rPr>
      </w:pPr>
      <w:r w:rsidRPr="00F9024A">
        <w:rPr>
          <w:b/>
          <w:color w:val="7295F4" w:themeColor="text2" w:themeTint="99"/>
          <w:sz w:val="20"/>
          <w:szCs w:val="20"/>
        </w:rPr>
        <w:t>Before the Program Year Begins</w:t>
      </w:r>
    </w:p>
    <w:p w14:paraId="1D238047" w14:textId="6ACF0761" w:rsidR="00763EE9" w:rsidRPr="00374EFE" w:rsidRDefault="00BA07D5" w:rsidP="00236419">
      <w:pPr>
        <w:pStyle w:val="NoSpacing"/>
        <w:numPr>
          <w:ilvl w:val="0"/>
          <w:numId w:val="31"/>
        </w:numPr>
        <w:rPr>
          <w:color w:val="646464" w:themeColor="text1"/>
          <w:sz w:val="19"/>
          <w:szCs w:val="19"/>
        </w:rPr>
      </w:pPr>
      <w:r w:rsidRPr="00374EFE">
        <w:rPr>
          <w:color w:val="646464" w:themeColor="text1"/>
          <w:sz w:val="19"/>
          <w:szCs w:val="19"/>
        </w:rPr>
        <w:t xml:space="preserve">Sign the Site Agreement and return to Renee Borg </w:t>
      </w:r>
      <w:r w:rsidR="0089590B" w:rsidRPr="00374EFE">
        <w:rPr>
          <w:color w:val="646464" w:themeColor="text1"/>
          <w:sz w:val="19"/>
          <w:szCs w:val="19"/>
        </w:rPr>
        <w:t xml:space="preserve">at </w:t>
      </w:r>
      <w:hyperlink r:id="rId20" w:history="1">
        <w:r w:rsidR="0089590B" w:rsidRPr="00374EFE">
          <w:rPr>
            <w:rStyle w:val="Hyperlink"/>
            <w:color w:val="646464" w:themeColor="text1"/>
            <w:sz w:val="19"/>
            <w:szCs w:val="19"/>
          </w:rPr>
          <w:t>rborg@hopenetwork.org</w:t>
        </w:r>
      </w:hyperlink>
      <w:r w:rsidR="0089590B" w:rsidRPr="00374EFE">
        <w:rPr>
          <w:color w:val="646464" w:themeColor="text1"/>
          <w:sz w:val="19"/>
          <w:szCs w:val="19"/>
        </w:rPr>
        <w:t xml:space="preserve">. Return signed Site Agreement by </w:t>
      </w:r>
      <w:r w:rsidR="0089590B" w:rsidRPr="00374EFE">
        <w:rPr>
          <w:b/>
          <w:color w:val="646464" w:themeColor="text1"/>
          <w:sz w:val="19"/>
          <w:szCs w:val="19"/>
        </w:rPr>
        <w:t>due date of April 26, 2024</w:t>
      </w:r>
      <w:r w:rsidR="0089590B" w:rsidRPr="00374EFE">
        <w:rPr>
          <w:color w:val="646464" w:themeColor="text1"/>
          <w:sz w:val="19"/>
          <w:szCs w:val="19"/>
        </w:rPr>
        <w:t>.</w:t>
      </w:r>
    </w:p>
    <w:p w14:paraId="75FCEEF1" w14:textId="235B03A9" w:rsidR="00763EE9" w:rsidRPr="00374EFE" w:rsidRDefault="00BA07D5" w:rsidP="00236419">
      <w:pPr>
        <w:pStyle w:val="NoSpacing"/>
        <w:numPr>
          <w:ilvl w:val="0"/>
          <w:numId w:val="31"/>
        </w:numPr>
        <w:rPr>
          <w:color w:val="646464" w:themeColor="text1"/>
          <w:sz w:val="19"/>
          <w:szCs w:val="19"/>
        </w:rPr>
      </w:pPr>
      <w:r w:rsidRPr="00374EFE">
        <w:rPr>
          <w:color w:val="646464" w:themeColor="text1"/>
          <w:sz w:val="19"/>
          <w:szCs w:val="19"/>
        </w:rPr>
        <w:t xml:space="preserve">Ensure the Internal Coach is ready to complete program-required tasks and training and has the capacity to dedicate 6-9 hours per </w:t>
      </w:r>
      <w:r w:rsidR="00F91565" w:rsidRPr="00374EFE">
        <w:rPr>
          <w:color w:val="646464" w:themeColor="text1"/>
          <w:sz w:val="19"/>
          <w:szCs w:val="19"/>
        </w:rPr>
        <w:t>Interventionist</w:t>
      </w:r>
      <w:r w:rsidRPr="00374EFE">
        <w:rPr>
          <w:color w:val="646464" w:themeColor="text1"/>
          <w:sz w:val="19"/>
          <w:szCs w:val="19"/>
        </w:rPr>
        <w:t xml:space="preserve">, per month. </w:t>
      </w:r>
    </w:p>
    <w:p w14:paraId="03679AE0" w14:textId="76449FC0" w:rsidR="00763EE9" w:rsidRPr="00374EFE" w:rsidRDefault="00BA07D5" w:rsidP="00236419">
      <w:pPr>
        <w:pStyle w:val="NoSpacing"/>
        <w:numPr>
          <w:ilvl w:val="0"/>
          <w:numId w:val="31"/>
        </w:numPr>
        <w:rPr>
          <w:color w:val="646464" w:themeColor="text1"/>
          <w:sz w:val="19"/>
          <w:szCs w:val="19"/>
        </w:rPr>
      </w:pPr>
      <w:r w:rsidRPr="00374EFE">
        <w:rPr>
          <w:color w:val="646464" w:themeColor="text1"/>
          <w:sz w:val="19"/>
          <w:szCs w:val="19"/>
        </w:rPr>
        <w:t xml:space="preserve">Educate </w:t>
      </w:r>
      <w:r w:rsidR="00C57CAD" w:rsidRPr="00374EFE">
        <w:rPr>
          <w:color w:val="646464" w:themeColor="text1"/>
          <w:sz w:val="19"/>
          <w:szCs w:val="19"/>
        </w:rPr>
        <w:t xml:space="preserve">school </w:t>
      </w:r>
      <w:r w:rsidRPr="00374EFE">
        <w:rPr>
          <w:color w:val="646464" w:themeColor="text1"/>
          <w:sz w:val="19"/>
          <w:szCs w:val="19"/>
        </w:rPr>
        <w:t>staff about MEC Math Corps.</w:t>
      </w:r>
    </w:p>
    <w:p w14:paraId="38AD38A6" w14:textId="75A821C3" w:rsidR="00763EE9" w:rsidRPr="00374EFE" w:rsidRDefault="00BA07D5" w:rsidP="00236419">
      <w:pPr>
        <w:pStyle w:val="NoSpacing"/>
        <w:numPr>
          <w:ilvl w:val="0"/>
          <w:numId w:val="31"/>
        </w:numPr>
        <w:rPr>
          <w:color w:val="646464" w:themeColor="text1"/>
          <w:sz w:val="19"/>
          <w:szCs w:val="19"/>
        </w:rPr>
      </w:pPr>
      <w:r w:rsidRPr="00374EFE">
        <w:rPr>
          <w:color w:val="646464" w:themeColor="text1"/>
          <w:sz w:val="19"/>
          <w:szCs w:val="19"/>
        </w:rPr>
        <w:t>Prepare to welcome MEC Math Corps</w:t>
      </w:r>
      <w:bookmarkStart w:id="1" w:name="_GoBack"/>
      <w:bookmarkEnd w:id="1"/>
      <w:r w:rsidRPr="00374EFE">
        <w:rPr>
          <w:color w:val="646464" w:themeColor="text1"/>
          <w:sz w:val="19"/>
          <w:szCs w:val="19"/>
        </w:rPr>
        <w:t xml:space="preserve"> Interventionist(s) to your site by determining a designated workspace and communicating with the MEC Math Corps Interventionist(s) once they are selected and prior to the start of training.  Interventionist contact information will be </w:t>
      </w:r>
      <w:r w:rsidR="0074424F" w:rsidRPr="00374EFE">
        <w:rPr>
          <w:color w:val="646464" w:themeColor="text1"/>
          <w:sz w:val="19"/>
          <w:szCs w:val="19"/>
        </w:rPr>
        <w:t>emailed within 5-7 business days prior to the start of training.</w:t>
      </w:r>
    </w:p>
    <w:sectPr w:rsidR="00763EE9" w:rsidRPr="00374EFE">
      <w:headerReference w:type="even" r:id="rId21"/>
      <w:headerReference w:type="default" r:id="rId22"/>
      <w:footerReference w:type="even" r:id="rId23"/>
      <w:footerReference w:type="default" r:id="rId24"/>
      <w:headerReference w:type="first" r:id="rId25"/>
      <w:footerReference w:type="first" r:id="rId26"/>
      <w:pgSz w:w="12240" w:h="15840"/>
      <w:pgMar w:top="720" w:right="1008" w:bottom="720" w:left="1008" w:header="432"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2D3B5" w14:textId="77777777" w:rsidR="009E0467" w:rsidRDefault="00BA07D5">
      <w:pPr>
        <w:spacing w:after="0" w:line="240" w:lineRule="auto"/>
      </w:pPr>
      <w:r>
        <w:separator/>
      </w:r>
    </w:p>
  </w:endnote>
  <w:endnote w:type="continuationSeparator" w:id="0">
    <w:p w14:paraId="69039E10" w14:textId="77777777" w:rsidR="009E0467" w:rsidRDefault="00BA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8230" w14:textId="77777777" w:rsidR="00763EE9" w:rsidRDefault="00BA07D5">
    <w:pPr>
      <w:pBdr>
        <w:top w:val="nil"/>
        <w:left w:val="nil"/>
        <w:bottom w:val="nil"/>
        <w:right w:val="nil"/>
        <w:between w:val="nil"/>
      </w:pBdr>
      <w:tabs>
        <w:tab w:val="center" w:pos="4320"/>
        <w:tab w:val="right" w:pos="8640"/>
      </w:tabs>
      <w:jc w:val="right"/>
      <w:rPr>
        <w:color w:val="646464"/>
      </w:rPr>
    </w:pPr>
    <w:r>
      <w:rPr>
        <w:color w:val="646464"/>
      </w:rPr>
      <w:fldChar w:fldCharType="begin"/>
    </w:r>
    <w:r>
      <w:rPr>
        <w:color w:val="646464"/>
      </w:rPr>
      <w:instrText>PAGE</w:instrText>
    </w:r>
    <w:r>
      <w:rPr>
        <w:color w:val="646464"/>
      </w:rPr>
      <w:fldChar w:fldCharType="end"/>
    </w:r>
  </w:p>
  <w:p w14:paraId="742826A1" w14:textId="77777777" w:rsidR="00763EE9" w:rsidRDefault="00763EE9">
    <w:pPr>
      <w:pBdr>
        <w:top w:val="nil"/>
        <w:left w:val="nil"/>
        <w:bottom w:val="nil"/>
        <w:right w:val="nil"/>
        <w:between w:val="nil"/>
      </w:pBdr>
      <w:tabs>
        <w:tab w:val="center" w:pos="4320"/>
        <w:tab w:val="right" w:pos="8640"/>
      </w:tabs>
      <w:ind w:right="360"/>
      <w:rPr>
        <w:color w:val="64646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374973"/>
      <w:docPartObj>
        <w:docPartGallery w:val="Page Numbers (Bottom of Page)"/>
        <w:docPartUnique/>
      </w:docPartObj>
    </w:sdtPr>
    <w:sdtEndPr>
      <w:rPr>
        <w:noProof/>
      </w:rPr>
    </w:sdtEndPr>
    <w:sdtContent>
      <w:p w14:paraId="2C84A7A3" w14:textId="7DB3021A" w:rsidR="00D147D2" w:rsidRDefault="00C3685A">
        <w:pPr>
          <w:pStyle w:val="Footer"/>
          <w:jc w:val="right"/>
        </w:pPr>
        <w:r>
          <w:rPr>
            <w:noProof/>
            <w:color w:val="646464"/>
            <w:sz w:val="20"/>
            <w:szCs w:val="20"/>
          </w:rPr>
          <w:drawing>
            <wp:inline distT="0" distB="0" distL="0" distR="0" wp14:anchorId="21B923AF" wp14:editId="569ABBBA">
              <wp:extent cx="1830489" cy="427723"/>
              <wp:effectExtent l="0" t="0" r="0" b="0"/>
              <wp:docPr id="13" name="image2.jpg" descr="A black and white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jpg" descr="A black and white logo&#10;&#10;Description automatically generated with medium confidence"/>
                      <pic:cNvPicPr preferRelativeResize="0"/>
                    </pic:nvPicPr>
                    <pic:blipFill>
                      <a:blip r:embed="rId1"/>
                      <a:srcRect/>
                      <a:stretch>
                        <a:fillRect/>
                      </a:stretch>
                    </pic:blipFill>
                    <pic:spPr>
                      <a:xfrm>
                        <a:off x="0" y="0"/>
                        <a:ext cx="1830489" cy="427723"/>
                      </a:xfrm>
                      <a:prstGeom prst="rect">
                        <a:avLst/>
                      </a:prstGeom>
                      <a:ln/>
                    </pic:spPr>
                  </pic:pic>
                </a:graphicData>
              </a:graphic>
            </wp:inline>
          </w:drawing>
        </w:r>
        <w:r w:rsidR="00D147D2">
          <w:fldChar w:fldCharType="begin"/>
        </w:r>
        <w:r w:rsidR="00D147D2">
          <w:instrText xml:space="preserve"> PAGE   \* MERGEFORMAT </w:instrText>
        </w:r>
        <w:r w:rsidR="00D147D2">
          <w:fldChar w:fldCharType="separate"/>
        </w:r>
        <w:r w:rsidR="00374EFE">
          <w:rPr>
            <w:noProof/>
          </w:rPr>
          <w:t>13</w:t>
        </w:r>
        <w:r w:rsidR="00D147D2">
          <w:rPr>
            <w:noProof/>
          </w:rPr>
          <w:fldChar w:fldCharType="end"/>
        </w:r>
      </w:p>
    </w:sdtContent>
  </w:sdt>
  <w:p w14:paraId="781FE77C" w14:textId="77777777" w:rsidR="00763EE9" w:rsidRDefault="00763EE9">
    <w:pPr>
      <w:pBdr>
        <w:top w:val="nil"/>
        <w:left w:val="nil"/>
        <w:bottom w:val="nil"/>
        <w:right w:val="nil"/>
        <w:between w:val="nil"/>
      </w:pBdr>
      <w:tabs>
        <w:tab w:val="center" w:pos="4320"/>
        <w:tab w:val="right" w:pos="8640"/>
      </w:tabs>
      <w:ind w:right="360"/>
      <w:rPr>
        <w:color w:val="646464"/>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38DC" w14:textId="77777777" w:rsidR="00763EE9" w:rsidRDefault="00BA07D5">
    <w:pPr>
      <w:pBdr>
        <w:top w:val="nil"/>
        <w:left w:val="nil"/>
        <w:bottom w:val="nil"/>
        <w:right w:val="nil"/>
        <w:between w:val="nil"/>
      </w:pBdr>
      <w:tabs>
        <w:tab w:val="center" w:pos="4320"/>
        <w:tab w:val="right" w:pos="8640"/>
      </w:tabs>
      <w:jc w:val="right"/>
      <w:rPr>
        <w:color w:val="646464"/>
      </w:rPr>
    </w:pPr>
    <w:r>
      <w:rPr>
        <w:color w:val="646464"/>
      </w:rPr>
      <w:fldChar w:fldCharType="begin"/>
    </w:r>
    <w:r>
      <w:rPr>
        <w:color w:val="646464"/>
      </w:rPr>
      <w:instrText>PAGE</w:instrText>
    </w:r>
    <w:r>
      <w:rPr>
        <w:color w:val="646464"/>
      </w:rPr>
      <w:fldChar w:fldCharType="end"/>
    </w:r>
  </w:p>
  <w:p w14:paraId="2D753441" w14:textId="77777777" w:rsidR="00763EE9" w:rsidRDefault="00BA07D5">
    <w:pPr>
      <w:pBdr>
        <w:top w:val="nil"/>
        <w:left w:val="nil"/>
        <w:bottom w:val="nil"/>
        <w:right w:val="nil"/>
        <w:between w:val="nil"/>
      </w:pBdr>
      <w:tabs>
        <w:tab w:val="center" w:pos="4320"/>
        <w:tab w:val="right" w:pos="8640"/>
      </w:tabs>
      <w:ind w:right="360"/>
      <w:rPr>
        <w:color w:val="646464"/>
      </w:rPr>
    </w:pPr>
    <w:r>
      <w:rPr>
        <w:noProof/>
      </w:rPr>
      <w:drawing>
        <wp:anchor distT="0" distB="0" distL="114300" distR="114300" simplePos="0" relativeHeight="251658240" behindDoc="0" locked="0" layoutInCell="1" hidden="0" allowOverlap="1" wp14:anchorId="0DD2AAB1" wp14:editId="65EAF3C2">
          <wp:simplePos x="0" y="0"/>
          <wp:positionH relativeFrom="column">
            <wp:posOffset>1</wp:posOffset>
          </wp:positionH>
          <wp:positionV relativeFrom="paragraph">
            <wp:posOffset>-274319</wp:posOffset>
          </wp:positionV>
          <wp:extent cx="1416050" cy="736600"/>
          <wp:effectExtent l="0" t="0" r="0" b="0"/>
          <wp:wrapNone/>
          <wp:docPr id="30" name="image3.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logo&#10;&#10;Description automatically generated"/>
                  <pic:cNvPicPr preferRelativeResize="0"/>
                </pic:nvPicPr>
                <pic:blipFill>
                  <a:blip r:embed="rId1"/>
                  <a:srcRect/>
                  <a:stretch>
                    <a:fillRect/>
                  </a:stretch>
                </pic:blipFill>
                <pic:spPr>
                  <a:xfrm>
                    <a:off x="0" y="0"/>
                    <a:ext cx="1416050" cy="736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52ABC" w14:textId="77777777" w:rsidR="009E0467" w:rsidRDefault="00BA07D5">
      <w:pPr>
        <w:spacing w:after="0" w:line="240" w:lineRule="auto"/>
      </w:pPr>
      <w:r>
        <w:separator/>
      </w:r>
    </w:p>
  </w:footnote>
  <w:footnote w:type="continuationSeparator" w:id="0">
    <w:p w14:paraId="60076D54" w14:textId="77777777" w:rsidR="009E0467" w:rsidRDefault="00BA0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B2A3" w14:textId="77777777" w:rsidR="00763EE9" w:rsidRDefault="00763EE9">
    <w:pPr>
      <w:pBdr>
        <w:top w:val="nil"/>
        <w:left w:val="nil"/>
        <w:bottom w:val="nil"/>
        <w:right w:val="nil"/>
        <w:between w:val="nil"/>
      </w:pBdr>
      <w:tabs>
        <w:tab w:val="center" w:pos="4320"/>
        <w:tab w:val="right" w:pos="8640"/>
      </w:tabs>
      <w:rPr>
        <w:color w:val="64646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75A1" w14:textId="77777777" w:rsidR="00763EE9" w:rsidRDefault="00763EE9">
    <w:pPr>
      <w:pBdr>
        <w:top w:val="nil"/>
        <w:left w:val="nil"/>
        <w:bottom w:val="nil"/>
        <w:right w:val="nil"/>
        <w:between w:val="nil"/>
      </w:pBdr>
      <w:tabs>
        <w:tab w:val="center" w:pos="4320"/>
        <w:tab w:val="right" w:pos="8640"/>
      </w:tabs>
      <w:jc w:val="center"/>
      <w:rPr>
        <w:rFonts w:ascii="Cambria" w:eastAsia="Cambria" w:hAnsi="Cambria" w:cs="Cambria"/>
        <w:b/>
        <w:i/>
        <w:smallCaps/>
        <w:color w:val="64646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9D5B" w14:textId="77777777" w:rsidR="00763EE9" w:rsidRDefault="00763EE9">
    <w:pPr>
      <w:pBdr>
        <w:top w:val="nil"/>
        <w:left w:val="nil"/>
        <w:bottom w:val="nil"/>
        <w:right w:val="nil"/>
        <w:between w:val="nil"/>
      </w:pBdr>
      <w:tabs>
        <w:tab w:val="center" w:pos="4320"/>
        <w:tab w:val="right" w:pos="8640"/>
      </w:tabs>
      <w:rPr>
        <w:color w:val="64646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1F36"/>
    <w:multiLevelType w:val="multilevel"/>
    <w:tmpl w:val="42260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014B22"/>
    <w:multiLevelType w:val="hybridMultilevel"/>
    <w:tmpl w:val="835AB75A"/>
    <w:lvl w:ilvl="0" w:tplc="1F324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4668"/>
    <w:multiLevelType w:val="hybridMultilevel"/>
    <w:tmpl w:val="695EA9AE"/>
    <w:lvl w:ilvl="0" w:tplc="1F324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73286"/>
    <w:multiLevelType w:val="hybridMultilevel"/>
    <w:tmpl w:val="62DC30FC"/>
    <w:lvl w:ilvl="0" w:tplc="1F324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12B6"/>
    <w:multiLevelType w:val="multilevel"/>
    <w:tmpl w:val="1F789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C85431"/>
    <w:multiLevelType w:val="multilevel"/>
    <w:tmpl w:val="42ECA4BC"/>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1B2E3B"/>
    <w:multiLevelType w:val="multilevel"/>
    <w:tmpl w:val="74AC8872"/>
    <w:lvl w:ilvl="0">
      <w:start w:val="1"/>
      <w:numFmt w:val="bullet"/>
      <w:lvlText w:val="❑"/>
      <w:lvlJc w:val="left"/>
      <w:pPr>
        <w:ind w:left="1422" w:hanging="360"/>
      </w:pPr>
      <w:rPr>
        <w:rFonts w:ascii="Noto Sans Symbols" w:eastAsia="Noto Sans Symbols" w:hAnsi="Noto Sans Symbols" w:cs="Noto Sans Symbols"/>
        <w:sz w:val="14"/>
        <w:szCs w:val="14"/>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7" w15:restartNumberingAfterBreak="0">
    <w:nsid w:val="19B611EB"/>
    <w:multiLevelType w:val="multilevel"/>
    <w:tmpl w:val="1004BCC4"/>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2D5FB3"/>
    <w:multiLevelType w:val="multilevel"/>
    <w:tmpl w:val="5DF87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693431"/>
    <w:multiLevelType w:val="hybridMultilevel"/>
    <w:tmpl w:val="80C0B19C"/>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F7BB8"/>
    <w:multiLevelType w:val="multilevel"/>
    <w:tmpl w:val="4BC055A6"/>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411DB9"/>
    <w:multiLevelType w:val="multilevel"/>
    <w:tmpl w:val="E3889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1D2B78"/>
    <w:multiLevelType w:val="hybridMultilevel"/>
    <w:tmpl w:val="38E053B8"/>
    <w:lvl w:ilvl="0" w:tplc="1F324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04929"/>
    <w:multiLevelType w:val="multilevel"/>
    <w:tmpl w:val="B9326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530AE3"/>
    <w:multiLevelType w:val="multilevel"/>
    <w:tmpl w:val="B7C8F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7050B53"/>
    <w:multiLevelType w:val="hybridMultilevel"/>
    <w:tmpl w:val="A64C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C6E4D"/>
    <w:multiLevelType w:val="hybridMultilevel"/>
    <w:tmpl w:val="83D8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7421F"/>
    <w:multiLevelType w:val="multilevel"/>
    <w:tmpl w:val="A6A0E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4413492"/>
    <w:multiLevelType w:val="hybridMultilevel"/>
    <w:tmpl w:val="0FF8E04C"/>
    <w:lvl w:ilvl="0" w:tplc="1F324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D67F6"/>
    <w:multiLevelType w:val="multilevel"/>
    <w:tmpl w:val="4E5ED0E2"/>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B280AE0"/>
    <w:multiLevelType w:val="multilevel"/>
    <w:tmpl w:val="DC786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B54DDA"/>
    <w:multiLevelType w:val="hybridMultilevel"/>
    <w:tmpl w:val="C0D2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55973"/>
    <w:multiLevelType w:val="multilevel"/>
    <w:tmpl w:val="A1AA7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0940BDA"/>
    <w:multiLevelType w:val="hybridMultilevel"/>
    <w:tmpl w:val="3E14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4383C"/>
    <w:multiLevelType w:val="multilevel"/>
    <w:tmpl w:val="418AB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24E26C3"/>
    <w:multiLevelType w:val="hybridMultilevel"/>
    <w:tmpl w:val="671031FE"/>
    <w:lvl w:ilvl="0" w:tplc="1F324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F461A"/>
    <w:multiLevelType w:val="multilevel"/>
    <w:tmpl w:val="286AC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B741624"/>
    <w:multiLevelType w:val="multilevel"/>
    <w:tmpl w:val="2B388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38C1BE5"/>
    <w:multiLevelType w:val="multilevel"/>
    <w:tmpl w:val="97A4D7FA"/>
    <w:lvl w:ilvl="0">
      <w:start w:val="1"/>
      <w:numFmt w:val="bullet"/>
      <w:lvlText w:val="●"/>
      <w:lvlJc w:val="left"/>
      <w:pPr>
        <w:ind w:left="519" w:hanging="360"/>
      </w:pPr>
      <w:rPr>
        <w:rFonts w:ascii="Noto Sans Symbols" w:eastAsia="Noto Sans Symbols" w:hAnsi="Noto Sans Symbols" w:cs="Noto Sans Symbols"/>
      </w:rPr>
    </w:lvl>
    <w:lvl w:ilvl="1">
      <w:start w:val="1"/>
      <w:numFmt w:val="bullet"/>
      <w:lvlText w:val="o"/>
      <w:lvlJc w:val="left"/>
      <w:pPr>
        <w:ind w:left="1239" w:hanging="360"/>
      </w:pPr>
      <w:rPr>
        <w:rFonts w:ascii="Courier New" w:eastAsia="Courier New" w:hAnsi="Courier New" w:cs="Courier New"/>
      </w:rPr>
    </w:lvl>
    <w:lvl w:ilvl="2">
      <w:start w:val="1"/>
      <w:numFmt w:val="bullet"/>
      <w:lvlText w:val="▪"/>
      <w:lvlJc w:val="left"/>
      <w:pPr>
        <w:ind w:left="1959" w:hanging="360"/>
      </w:pPr>
      <w:rPr>
        <w:rFonts w:ascii="Noto Sans Symbols" w:eastAsia="Noto Sans Symbols" w:hAnsi="Noto Sans Symbols" w:cs="Noto Sans Symbols"/>
      </w:rPr>
    </w:lvl>
    <w:lvl w:ilvl="3">
      <w:start w:val="1"/>
      <w:numFmt w:val="bullet"/>
      <w:lvlText w:val="●"/>
      <w:lvlJc w:val="left"/>
      <w:pPr>
        <w:ind w:left="2679" w:hanging="360"/>
      </w:pPr>
      <w:rPr>
        <w:rFonts w:ascii="Noto Sans Symbols" w:eastAsia="Noto Sans Symbols" w:hAnsi="Noto Sans Symbols" w:cs="Noto Sans Symbols"/>
      </w:rPr>
    </w:lvl>
    <w:lvl w:ilvl="4">
      <w:start w:val="1"/>
      <w:numFmt w:val="bullet"/>
      <w:lvlText w:val="o"/>
      <w:lvlJc w:val="left"/>
      <w:pPr>
        <w:ind w:left="3399" w:hanging="360"/>
      </w:pPr>
      <w:rPr>
        <w:rFonts w:ascii="Courier New" w:eastAsia="Courier New" w:hAnsi="Courier New" w:cs="Courier New"/>
      </w:rPr>
    </w:lvl>
    <w:lvl w:ilvl="5">
      <w:start w:val="1"/>
      <w:numFmt w:val="bullet"/>
      <w:lvlText w:val="▪"/>
      <w:lvlJc w:val="left"/>
      <w:pPr>
        <w:ind w:left="4119" w:hanging="360"/>
      </w:pPr>
      <w:rPr>
        <w:rFonts w:ascii="Noto Sans Symbols" w:eastAsia="Noto Sans Symbols" w:hAnsi="Noto Sans Symbols" w:cs="Noto Sans Symbols"/>
      </w:rPr>
    </w:lvl>
    <w:lvl w:ilvl="6">
      <w:start w:val="1"/>
      <w:numFmt w:val="bullet"/>
      <w:lvlText w:val="●"/>
      <w:lvlJc w:val="left"/>
      <w:pPr>
        <w:ind w:left="4839" w:hanging="360"/>
      </w:pPr>
      <w:rPr>
        <w:rFonts w:ascii="Noto Sans Symbols" w:eastAsia="Noto Sans Symbols" w:hAnsi="Noto Sans Symbols" w:cs="Noto Sans Symbols"/>
      </w:rPr>
    </w:lvl>
    <w:lvl w:ilvl="7">
      <w:start w:val="1"/>
      <w:numFmt w:val="bullet"/>
      <w:lvlText w:val="o"/>
      <w:lvlJc w:val="left"/>
      <w:pPr>
        <w:ind w:left="5559" w:hanging="360"/>
      </w:pPr>
      <w:rPr>
        <w:rFonts w:ascii="Courier New" w:eastAsia="Courier New" w:hAnsi="Courier New" w:cs="Courier New"/>
      </w:rPr>
    </w:lvl>
    <w:lvl w:ilvl="8">
      <w:start w:val="1"/>
      <w:numFmt w:val="bullet"/>
      <w:lvlText w:val="▪"/>
      <w:lvlJc w:val="left"/>
      <w:pPr>
        <w:ind w:left="6279" w:hanging="360"/>
      </w:pPr>
      <w:rPr>
        <w:rFonts w:ascii="Noto Sans Symbols" w:eastAsia="Noto Sans Symbols" w:hAnsi="Noto Sans Symbols" w:cs="Noto Sans Symbols"/>
      </w:rPr>
    </w:lvl>
  </w:abstractNum>
  <w:abstractNum w:abstractNumId="29" w15:restartNumberingAfterBreak="0">
    <w:nsid w:val="75AC2981"/>
    <w:multiLevelType w:val="multilevel"/>
    <w:tmpl w:val="CCE88E8C"/>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DF97B52"/>
    <w:multiLevelType w:val="multilevel"/>
    <w:tmpl w:val="94540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
  </w:num>
  <w:num w:numId="3">
    <w:abstractNumId w:val="14"/>
  </w:num>
  <w:num w:numId="4">
    <w:abstractNumId w:val="26"/>
  </w:num>
  <w:num w:numId="5">
    <w:abstractNumId w:val="27"/>
  </w:num>
  <w:num w:numId="6">
    <w:abstractNumId w:val="11"/>
  </w:num>
  <w:num w:numId="7">
    <w:abstractNumId w:val="22"/>
  </w:num>
  <w:num w:numId="8">
    <w:abstractNumId w:val="24"/>
  </w:num>
  <w:num w:numId="9">
    <w:abstractNumId w:val="8"/>
  </w:num>
  <w:num w:numId="10">
    <w:abstractNumId w:val="7"/>
  </w:num>
  <w:num w:numId="11">
    <w:abstractNumId w:val="5"/>
  </w:num>
  <w:num w:numId="12">
    <w:abstractNumId w:val="13"/>
  </w:num>
  <w:num w:numId="13">
    <w:abstractNumId w:val="6"/>
  </w:num>
  <w:num w:numId="14">
    <w:abstractNumId w:val="29"/>
  </w:num>
  <w:num w:numId="15">
    <w:abstractNumId w:val="30"/>
  </w:num>
  <w:num w:numId="16">
    <w:abstractNumId w:val="19"/>
  </w:num>
  <w:num w:numId="17">
    <w:abstractNumId w:val="28"/>
  </w:num>
  <w:num w:numId="18">
    <w:abstractNumId w:val="10"/>
  </w:num>
  <w:num w:numId="19">
    <w:abstractNumId w:val="0"/>
  </w:num>
  <w:num w:numId="20">
    <w:abstractNumId w:val="17"/>
  </w:num>
  <w:num w:numId="21">
    <w:abstractNumId w:val="9"/>
  </w:num>
  <w:num w:numId="22">
    <w:abstractNumId w:val="2"/>
  </w:num>
  <w:num w:numId="23">
    <w:abstractNumId w:val="25"/>
  </w:num>
  <w:num w:numId="24">
    <w:abstractNumId w:val="23"/>
  </w:num>
  <w:num w:numId="25">
    <w:abstractNumId w:val="21"/>
  </w:num>
  <w:num w:numId="26">
    <w:abstractNumId w:val="16"/>
  </w:num>
  <w:num w:numId="27">
    <w:abstractNumId w:val="15"/>
  </w:num>
  <w:num w:numId="28">
    <w:abstractNumId w:val="12"/>
  </w:num>
  <w:num w:numId="29">
    <w:abstractNumId w:val="3"/>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E9"/>
    <w:rsid w:val="00001CCA"/>
    <w:rsid w:val="0001591A"/>
    <w:rsid w:val="000172E0"/>
    <w:rsid w:val="000B082D"/>
    <w:rsid w:val="000B09BF"/>
    <w:rsid w:val="000D63A0"/>
    <w:rsid w:val="001040FF"/>
    <w:rsid w:val="00164117"/>
    <w:rsid w:val="001845D3"/>
    <w:rsid w:val="001A55F0"/>
    <w:rsid w:val="001E7B1D"/>
    <w:rsid w:val="001F7775"/>
    <w:rsid w:val="00236419"/>
    <w:rsid w:val="00241B8E"/>
    <w:rsid w:val="002676E6"/>
    <w:rsid w:val="002B39A5"/>
    <w:rsid w:val="002D0B30"/>
    <w:rsid w:val="00374EFE"/>
    <w:rsid w:val="00375876"/>
    <w:rsid w:val="003A0655"/>
    <w:rsid w:val="003B3969"/>
    <w:rsid w:val="003C1B1E"/>
    <w:rsid w:val="003D0B2A"/>
    <w:rsid w:val="003D5863"/>
    <w:rsid w:val="003E16B2"/>
    <w:rsid w:val="004D1749"/>
    <w:rsid w:val="004F2125"/>
    <w:rsid w:val="00532296"/>
    <w:rsid w:val="00551A7F"/>
    <w:rsid w:val="00553B06"/>
    <w:rsid w:val="0056350B"/>
    <w:rsid w:val="005C49F8"/>
    <w:rsid w:val="0062142A"/>
    <w:rsid w:val="0062750F"/>
    <w:rsid w:val="00683E25"/>
    <w:rsid w:val="006F5BC3"/>
    <w:rsid w:val="0070762A"/>
    <w:rsid w:val="00723789"/>
    <w:rsid w:val="0073479E"/>
    <w:rsid w:val="0074424F"/>
    <w:rsid w:val="00763EE9"/>
    <w:rsid w:val="007674F1"/>
    <w:rsid w:val="007C29B7"/>
    <w:rsid w:val="00812570"/>
    <w:rsid w:val="00827079"/>
    <w:rsid w:val="00845040"/>
    <w:rsid w:val="00860208"/>
    <w:rsid w:val="00883918"/>
    <w:rsid w:val="0089590B"/>
    <w:rsid w:val="008A62A2"/>
    <w:rsid w:val="008A6356"/>
    <w:rsid w:val="008B0BD3"/>
    <w:rsid w:val="008E662B"/>
    <w:rsid w:val="009375BD"/>
    <w:rsid w:val="00946455"/>
    <w:rsid w:val="00977294"/>
    <w:rsid w:val="00990618"/>
    <w:rsid w:val="009968CA"/>
    <w:rsid w:val="009A4DBB"/>
    <w:rsid w:val="009E0467"/>
    <w:rsid w:val="009E5C78"/>
    <w:rsid w:val="009F729D"/>
    <w:rsid w:val="00A2050E"/>
    <w:rsid w:val="00A370DF"/>
    <w:rsid w:val="00A638BF"/>
    <w:rsid w:val="00A70D7A"/>
    <w:rsid w:val="00A91CAA"/>
    <w:rsid w:val="00AC7A2E"/>
    <w:rsid w:val="00AF56B1"/>
    <w:rsid w:val="00B41697"/>
    <w:rsid w:val="00B56C85"/>
    <w:rsid w:val="00B64563"/>
    <w:rsid w:val="00B64FB2"/>
    <w:rsid w:val="00BA07D5"/>
    <w:rsid w:val="00C342E5"/>
    <w:rsid w:val="00C3685A"/>
    <w:rsid w:val="00C52655"/>
    <w:rsid w:val="00C568A3"/>
    <w:rsid w:val="00C57CAD"/>
    <w:rsid w:val="00C82296"/>
    <w:rsid w:val="00C85417"/>
    <w:rsid w:val="00C90B16"/>
    <w:rsid w:val="00CD50D4"/>
    <w:rsid w:val="00D108B2"/>
    <w:rsid w:val="00D147D2"/>
    <w:rsid w:val="00D40FA3"/>
    <w:rsid w:val="00D44F7D"/>
    <w:rsid w:val="00D639FB"/>
    <w:rsid w:val="00DB6824"/>
    <w:rsid w:val="00DC7998"/>
    <w:rsid w:val="00DD087C"/>
    <w:rsid w:val="00DD1383"/>
    <w:rsid w:val="00DF2BAA"/>
    <w:rsid w:val="00E72DC1"/>
    <w:rsid w:val="00E91128"/>
    <w:rsid w:val="00EF6E54"/>
    <w:rsid w:val="00F16D31"/>
    <w:rsid w:val="00F23CB6"/>
    <w:rsid w:val="00F416FD"/>
    <w:rsid w:val="00F475D0"/>
    <w:rsid w:val="00F70266"/>
    <w:rsid w:val="00F9024A"/>
    <w:rsid w:val="00F91565"/>
    <w:rsid w:val="00FC2E4D"/>
    <w:rsid w:val="00FD7927"/>
    <w:rsid w:val="00FE2BED"/>
    <w:rsid w:val="00FF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F44C"/>
  <w15:docId w15:val="{ADD973E0-5C58-4261-B12D-202675DB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entury Gothic" w:hAnsi="Century Gothic" w:cs="Century Gothic"/>
        <w:color w:val="646464"/>
        <w:sz w:val="21"/>
        <w:szCs w:val="21"/>
        <w:lang w:val="en-US" w:eastAsia="en-US" w:bidi="ar-SA"/>
      </w:rPr>
    </w:rPrDefault>
    <w:pPrDefault>
      <w:pP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8B"/>
    <w:rPr>
      <w:color w:val="646464" w:themeColor="text1"/>
    </w:rPr>
  </w:style>
  <w:style w:type="paragraph" w:styleId="Heading1">
    <w:name w:val="heading 1"/>
    <w:basedOn w:val="Normal"/>
    <w:next w:val="Normal"/>
    <w:link w:val="Heading1Char"/>
    <w:uiPriority w:val="9"/>
    <w:qFormat/>
    <w:rsid w:val="00F02495"/>
    <w:pPr>
      <w:keepNext/>
      <w:keepLines/>
      <w:spacing w:before="360" w:after="0" w:line="240" w:lineRule="auto"/>
      <w:jc w:val="center"/>
      <w:outlineLvl w:val="0"/>
    </w:pPr>
    <w:rPr>
      <w:rFonts w:asciiTheme="majorHAnsi" w:eastAsiaTheme="majorEastAsia" w:hAnsiTheme="majorHAnsi" w:cs="Times New Roman (Headings CS)"/>
      <w:b/>
      <w:bCs/>
      <w:sz w:val="40"/>
      <w:szCs w:val="28"/>
    </w:rPr>
  </w:style>
  <w:style w:type="paragraph" w:styleId="Heading2">
    <w:name w:val="heading 2"/>
    <w:basedOn w:val="Normal"/>
    <w:next w:val="Normal"/>
    <w:link w:val="Heading2Char"/>
    <w:uiPriority w:val="9"/>
    <w:unhideWhenUsed/>
    <w:qFormat/>
    <w:rsid w:val="00C4238F"/>
    <w:pPr>
      <w:keepNext/>
      <w:keepLines/>
      <w:spacing w:before="120" w:after="240" w:line="240" w:lineRule="auto"/>
      <w:outlineLvl w:val="1"/>
    </w:pPr>
    <w:rPr>
      <w:rFonts w:eastAsiaTheme="majorEastAsia" w:cstheme="majorBidi"/>
      <w:b/>
      <w:bCs/>
      <w:color w:val="E67000"/>
      <w:sz w:val="24"/>
      <w:szCs w:val="26"/>
    </w:rPr>
  </w:style>
  <w:style w:type="paragraph" w:styleId="Heading3">
    <w:name w:val="heading 3"/>
    <w:basedOn w:val="Normal"/>
    <w:next w:val="Normal"/>
    <w:link w:val="Heading3Char"/>
    <w:uiPriority w:val="9"/>
    <w:unhideWhenUsed/>
    <w:qFormat/>
    <w:rsid w:val="005256A5"/>
    <w:pPr>
      <w:keepNext/>
      <w:keepLines/>
      <w:spacing w:before="20" w:after="0" w:line="240" w:lineRule="auto"/>
      <w:outlineLvl w:val="2"/>
    </w:pPr>
    <w:rPr>
      <w:rFonts w:asciiTheme="majorHAnsi" w:eastAsiaTheme="majorEastAsia" w:hAnsiTheme="majorHAnsi" w:cstheme="majorBidi"/>
      <w:bCs/>
      <w:color w:val="1550ED" w:themeColor="text2"/>
      <w:spacing w:val="14"/>
      <w:sz w:val="24"/>
    </w:rPr>
  </w:style>
  <w:style w:type="paragraph" w:styleId="Heading4">
    <w:name w:val="heading 4"/>
    <w:basedOn w:val="Normal"/>
    <w:next w:val="Normal"/>
    <w:link w:val="Heading4Char"/>
    <w:uiPriority w:val="9"/>
    <w:semiHidden/>
    <w:unhideWhenUsed/>
    <w:qFormat/>
    <w:rsid w:val="005256A5"/>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5256A5"/>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5256A5"/>
    <w:pPr>
      <w:keepNext/>
      <w:keepLines/>
      <w:spacing w:before="200" w:after="0"/>
      <w:outlineLvl w:val="5"/>
    </w:pPr>
    <w:rPr>
      <w:rFonts w:asciiTheme="majorHAnsi" w:eastAsiaTheme="majorEastAsia" w:hAnsiTheme="majorHAnsi" w:cstheme="majorBidi"/>
      <w:iCs/>
      <w:color w:val="0C2441" w:themeColor="accent1"/>
      <w:sz w:val="22"/>
    </w:rPr>
  </w:style>
  <w:style w:type="paragraph" w:styleId="Heading7">
    <w:name w:val="heading 7"/>
    <w:basedOn w:val="Normal"/>
    <w:next w:val="Normal"/>
    <w:link w:val="Heading7Char"/>
    <w:uiPriority w:val="9"/>
    <w:semiHidden/>
    <w:unhideWhenUsed/>
    <w:qFormat/>
    <w:rsid w:val="005256A5"/>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5256A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256A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56A5"/>
    <w:pPr>
      <w:spacing w:after="120" w:line="240" w:lineRule="auto"/>
      <w:contextualSpacing/>
    </w:pPr>
    <w:rPr>
      <w:rFonts w:asciiTheme="majorHAnsi" w:eastAsiaTheme="majorEastAsia" w:hAnsiTheme="majorHAnsi" w:cstheme="majorBidi"/>
      <w:color w:val="1550ED" w:themeColor="text2"/>
      <w:spacing w:val="30"/>
      <w:kern w:val="28"/>
      <w:sz w:val="96"/>
      <w:szCs w:val="52"/>
    </w:rPr>
  </w:style>
  <w:style w:type="character" w:customStyle="1" w:styleId="Heading1Char">
    <w:name w:val="Heading 1 Char"/>
    <w:basedOn w:val="DefaultParagraphFont"/>
    <w:link w:val="Heading1"/>
    <w:uiPriority w:val="9"/>
    <w:rsid w:val="00F02495"/>
    <w:rPr>
      <w:rFonts w:asciiTheme="majorHAnsi" w:eastAsiaTheme="majorEastAsia" w:hAnsiTheme="majorHAnsi" w:cs="Times New Roman (Headings CS)"/>
      <w:b/>
      <w:bCs/>
      <w:color w:val="646464" w:themeColor="text1"/>
      <w:sz w:val="40"/>
      <w:szCs w:val="28"/>
    </w:rPr>
  </w:style>
  <w:style w:type="paragraph" w:styleId="Footer">
    <w:name w:val="footer"/>
    <w:basedOn w:val="Normal"/>
    <w:link w:val="FooterChar"/>
    <w:uiPriority w:val="99"/>
    <w:rsid w:val="000D7D2B"/>
    <w:pPr>
      <w:tabs>
        <w:tab w:val="center" w:pos="4320"/>
        <w:tab w:val="right" w:pos="8640"/>
      </w:tabs>
    </w:pPr>
  </w:style>
  <w:style w:type="character" w:customStyle="1" w:styleId="FooterChar">
    <w:name w:val="Footer Char"/>
    <w:basedOn w:val="DefaultParagraphFont"/>
    <w:link w:val="Footer"/>
    <w:uiPriority w:val="99"/>
    <w:rsid w:val="000D7D2B"/>
    <w:rPr>
      <w:rFonts w:ascii="Times New Roman" w:eastAsia="Times New Roman" w:hAnsi="Times New Roman" w:cs="Times New Roman"/>
      <w:sz w:val="24"/>
      <w:szCs w:val="24"/>
    </w:rPr>
  </w:style>
  <w:style w:type="character" w:styleId="PageNumber">
    <w:name w:val="page number"/>
    <w:basedOn w:val="DefaultParagraphFont"/>
    <w:rsid w:val="000D7D2B"/>
  </w:style>
  <w:style w:type="paragraph" w:styleId="Header">
    <w:name w:val="header"/>
    <w:basedOn w:val="Normal"/>
    <w:link w:val="HeaderChar"/>
    <w:rsid w:val="000D7D2B"/>
    <w:pPr>
      <w:tabs>
        <w:tab w:val="center" w:pos="4320"/>
        <w:tab w:val="right" w:pos="8640"/>
      </w:tabs>
    </w:pPr>
  </w:style>
  <w:style w:type="character" w:customStyle="1" w:styleId="HeaderChar">
    <w:name w:val="Header Char"/>
    <w:basedOn w:val="DefaultParagraphFont"/>
    <w:link w:val="Header"/>
    <w:rsid w:val="000D7D2B"/>
    <w:rPr>
      <w:rFonts w:ascii="Times New Roman" w:eastAsia="Times New Roman" w:hAnsi="Times New Roman" w:cs="Times New Roman"/>
      <w:sz w:val="24"/>
      <w:szCs w:val="24"/>
    </w:rPr>
  </w:style>
  <w:style w:type="character" w:styleId="Hyperlink">
    <w:name w:val="Hyperlink"/>
    <w:uiPriority w:val="99"/>
    <w:rsid w:val="000D7D2B"/>
    <w:rPr>
      <w:color w:val="0000FF"/>
      <w:u w:val="single"/>
    </w:rPr>
  </w:style>
  <w:style w:type="paragraph" w:styleId="ListParagraph">
    <w:name w:val="List Paragraph"/>
    <w:basedOn w:val="Normal"/>
    <w:uiPriority w:val="34"/>
    <w:qFormat/>
    <w:rsid w:val="005A418D"/>
    <w:pPr>
      <w:spacing w:after="360" w:line="240" w:lineRule="auto"/>
      <w:ind w:left="720" w:hanging="288"/>
      <w:contextualSpacing/>
    </w:pPr>
  </w:style>
  <w:style w:type="paragraph" w:styleId="NormalWeb">
    <w:name w:val="Normal (Web)"/>
    <w:basedOn w:val="Normal"/>
    <w:uiPriority w:val="99"/>
    <w:unhideWhenUsed/>
    <w:rsid w:val="000D7D2B"/>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9F0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44"/>
    <w:rPr>
      <w:rFonts w:ascii="Segoe UI" w:eastAsia="Times New Roman" w:hAnsi="Segoe UI" w:cs="Segoe UI"/>
      <w:sz w:val="18"/>
      <w:szCs w:val="18"/>
    </w:rPr>
  </w:style>
  <w:style w:type="character" w:styleId="CommentReference">
    <w:name w:val="annotation reference"/>
    <w:basedOn w:val="DefaultParagraphFont"/>
    <w:uiPriority w:val="99"/>
    <w:unhideWhenUsed/>
    <w:rsid w:val="00F64A48"/>
    <w:rPr>
      <w:sz w:val="16"/>
      <w:szCs w:val="16"/>
    </w:rPr>
  </w:style>
  <w:style w:type="paragraph" w:styleId="CommentText">
    <w:name w:val="annotation text"/>
    <w:basedOn w:val="Normal"/>
    <w:link w:val="CommentTextChar"/>
    <w:unhideWhenUsed/>
    <w:rsid w:val="00F64A48"/>
    <w:rPr>
      <w:sz w:val="20"/>
      <w:szCs w:val="20"/>
    </w:rPr>
  </w:style>
  <w:style w:type="character" w:customStyle="1" w:styleId="CommentTextChar">
    <w:name w:val="Comment Text Char"/>
    <w:basedOn w:val="DefaultParagraphFont"/>
    <w:link w:val="CommentText"/>
    <w:rsid w:val="00F64A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A48"/>
    <w:rPr>
      <w:b/>
      <w:bCs/>
    </w:rPr>
  </w:style>
  <w:style w:type="character" w:customStyle="1" w:styleId="CommentSubjectChar">
    <w:name w:val="Comment Subject Char"/>
    <w:basedOn w:val="CommentTextChar"/>
    <w:link w:val="CommentSubject"/>
    <w:uiPriority w:val="99"/>
    <w:semiHidden/>
    <w:rsid w:val="00F64A48"/>
    <w:rPr>
      <w:rFonts w:ascii="Times New Roman" w:eastAsia="Times New Roman" w:hAnsi="Times New Roman" w:cs="Times New Roman"/>
      <w:b/>
      <w:bCs/>
      <w:sz w:val="20"/>
      <w:szCs w:val="20"/>
    </w:rPr>
  </w:style>
  <w:style w:type="paragraph" w:styleId="Revision">
    <w:name w:val="Revision"/>
    <w:hidden/>
    <w:uiPriority w:val="99"/>
    <w:semiHidden/>
    <w:rsid w:val="00537DB3"/>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57764"/>
    <w:rPr>
      <w:color w:val="605E5C"/>
      <w:shd w:val="clear" w:color="auto" w:fill="E1DFDD"/>
    </w:rPr>
  </w:style>
  <w:style w:type="paragraph" w:customStyle="1" w:styleId="PersonalName">
    <w:name w:val="Personal Name"/>
    <w:basedOn w:val="Title"/>
    <w:qFormat/>
    <w:rsid w:val="005256A5"/>
    <w:rPr>
      <w:b/>
      <w:caps/>
      <w:color w:val="000000"/>
      <w:sz w:val="28"/>
      <w:szCs w:val="28"/>
    </w:rPr>
  </w:style>
  <w:style w:type="character" w:customStyle="1" w:styleId="TitleChar">
    <w:name w:val="Title Char"/>
    <w:basedOn w:val="DefaultParagraphFont"/>
    <w:link w:val="Title"/>
    <w:uiPriority w:val="10"/>
    <w:rsid w:val="005256A5"/>
    <w:rPr>
      <w:rFonts w:asciiTheme="majorHAnsi" w:eastAsiaTheme="majorEastAsia" w:hAnsiTheme="majorHAnsi" w:cstheme="majorBidi"/>
      <w:color w:val="1550ED" w:themeColor="text2"/>
      <w:spacing w:val="30"/>
      <w:kern w:val="28"/>
      <w:sz w:val="96"/>
      <w:szCs w:val="52"/>
    </w:rPr>
  </w:style>
  <w:style w:type="character" w:customStyle="1" w:styleId="Heading2Char">
    <w:name w:val="Heading 2 Char"/>
    <w:basedOn w:val="DefaultParagraphFont"/>
    <w:link w:val="Heading2"/>
    <w:uiPriority w:val="9"/>
    <w:rsid w:val="00C4238F"/>
    <w:rPr>
      <w:rFonts w:eastAsiaTheme="majorEastAsia" w:cstheme="majorBidi"/>
      <w:b/>
      <w:bCs/>
      <w:color w:val="E67000"/>
      <w:sz w:val="24"/>
      <w:szCs w:val="26"/>
    </w:rPr>
  </w:style>
  <w:style w:type="character" w:customStyle="1" w:styleId="Heading3Char">
    <w:name w:val="Heading 3 Char"/>
    <w:basedOn w:val="DefaultParagraphFont"/>
    <w:link w:val="Heading3"/>
    <w:uiPriority w:val="9"/>
    <w:rsid w:val="005256A5"/>
    <w:rPr>
      <w:rFonts w:asciiTheme="majorHAnsi" w:eastAsiaTheme="majorEastAsia" w:hAnsiTheme="majorHAnsi" w:cstheme="majorBidi"/>
      <w:bCs/>
      <w:color w:val="1550ED" w:themeColor="text2"/>
      <w:spacing w:val="14"/>
      <w:sz w:val="24"/>
    </w:rPr>
  </w:style>
  <w:style w:type="character" w:customStyle="1" w:styleId="Heading4Char">
    <w:name w:val="Heading 4 Char"/>
    <w:basedOn w:val="DefaultParagraphFont"/>
    <w:link w:val="Heading4"/>
    <w:uiPriority w:val="9"/>
    <w:semiHidden/>
    <w:rsid w:val="005256A5"/>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5256A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256A5"/>
    <w:rPr>
      <w:rFonts w:asciiTheme="majorHAnsi" w:eastAsiaTheme="majorEastAsia" w:hAnsiTheme="majorHAnsi" w:cstheme="majorBidi"/>
      <w:iCs/>
      <w:color w:val="0C2441" w:themeColor="accent1"/>
    </w:rPr>
  </w:style>
  <w:style w:type="character" w:customStyle="1" w:styleId="Heading7Char">
    <w:name w:val="Heading 7 Char"/>
    <w:basedOn w:val="DefaultParagraphFont"/>
    <w:link w:val="Heading7"/>
    <w:uiPriority w:val="9"/>
    <w:semiHidden/>
    <w:rsid w:val="005256A5"/>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5256A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256A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5256A5"/>
    <w:pPr>
      <w:spacing w:line="240" w:lineRule="auto"/>
    </w:pPr>
    <w:rPr>
      <w:rFonts w:asciiTheme="majorHAnsi" w:eastAsiaTheme="minorEastAsia" w:hAnsiTheme="majorHAnsi"/>
      <w:bCs/>
      <w:smallCaps/>
      <w:color w:val="1550ED" w:themeColor="text2"/>
      <w:spacing w:val="6"/>
      <w:sz w:val="22"/>
      <w:szCs w:val="18"/>
    </w:rPr>
  </w:style>
  <w:style w:type="paragraph" w:styleId="Subtitle">
    <w:name w:val="Subtitle"/>
    <w:basedOn w:val="Normal"/>
    <w:next w:val="Normal"/>
    <w:link w:val="SubtitleChar"/>
    <w:rPr>
      <w:color w:val="1550ED"/>
      <w:sz w:val="40"/>
      <w:szCs w:val="40"/>
    </w:rPr>
  </w:style>
  <w:style w:type="character" w:customStyle="1" w:styleId="SubtitleChar">
    <w:name w:val="Subtitle Char"/>
    <w:basedOn w:val="DefaultParagraphFont"/>
    <w:link w:val="Subtitle"/>
    <w:uiPriority w:val="11"/>
    <w:rsid w:val="005256A5"/>
    <w:rPr>
      <w:rFonts w:eastAsiaTheme="majorEastAsia" w:cstheme="majorBidi"/>
      <w:iCs/>
      <w:color w:val="1550ED" w:themeColor="text2"/>
      <w:sz w:val="40"/>
      <w:szCs w:val="24"/>
    </w:rPr>
  </w:style>
  <w:style w:type="character" w:styleId="Strong">
    <w:name w:val="Strong"/>
    <w:basedOn w:val="DefaultParagraphFont"/>
    <w:uiPriority w:val="22"/>
    <w:qFormat/>
    <w:rsid w:val="005256A5"/>
    <w:rPr>
      <w:b w:val="0"/>
      <w:bCs/>
      <w:i/>
      <w:color w:val="1550ED" w:themeColor="text2"/>
    </w:rPr>
  </w:style>
  <w:style w:type="character" w:styleId="Emphasis">
    <w:name w:val="Emphasis"/>
    <w:basedOn w:val="DefaultParagraphFont"/>
    <w:uiPriority w:val="20"/>
    <w:qFormat/>
    <w:rsid w:val="005256A5"/>
    <w:rPr>
      <w:b/>
      <w:i/>
      <w:iCs/>
    </w:rPr>
  </w:style>
  <w:style w:type="paragraph" w:styleId="NoSpacing">
    <w:name w:val="No Spacing"/>
    <w:link w:val="NoSpacingChar"/>
    <w:uiPriority w:val="1"/>
    <w:qFormat/>
    <w:rsid w:val="005256A5"/>
    <w:pPr>
      <w:spacing w:after="0" w:line="240" w:lineRule="auto"/>
    </w:pPr>
  </w:style>
  <w:style w:type="character" w:customStyle="1" w:styleId="NoSpacingChar">
    <w:name w:val="No Spacing Char"/>
    <w:basedOn w:val="DefaultParagraphFont"/>
    <w:link w:val="NoSpacing"/>
    <w:uiPriority w:val="1"/>
    <w:rsid w:val="005256A5"/>
  </w:style>
  <w:style w:type="paragraph" w:styleId="Quote">
    <w:name w:val="Quote"/>
    <w:basedOn w:val="Normal"/>
    <w:next w:val="Normal"/>
    <w:link w:val="QuoteChar"/>
    <w:uiPriority w:val="29"/>
    <w:qFormat/>
    <w:rsid w:val="005256A5"/>
    <w:pPr>
      <w:spacing w:after="0" w:line="360" w:lineRule="auto"/>
      <w:jc w:val="center"/>
    </w:pPr>
    <w:rPr>
      <w:rFonts w:eastAsiaTheme="minorEastAsia"/>
      <w:b/>
      <w:i/>
      <w:iCs/>
      <w:color w:val="0C2441" w:themeColor="accent1"/>
      <w:sz w:val="26"/>
    </w:rPr>
  </w:style>
  <w:style w:type="character" w:customStyle="1" w:styleId="QuoteChar">
    <w:name w:val="Quote Char"/>
    <w:basedOn w:val="DefaultParagraphFont"/>
    <w:link w:val="Quote"/>
    <w:uiPriority w:val="29"/>
    <w:rsid w:val="005256A5"/>
    <w:rPr>
      <w:rFonts w:eastAsiaTheme="minorEastAsia"/>
      <w:b/>
      <w:i/>
      <w:iCs/>
      <w:color w:val="0C2441" w:themeColor="accent1"/>
      <w:sz w:val="26"/>
    </w:rPr>
  </w:style>
  <w:style w:type="paragraph" w:styleId="IntenseQuote">
    <w:name w:val="Intense Quote"/>
    <w:basedOn w:val="Normal"/>
    <w:next w:val="Normal"/>
    <w:link w:val="IntenseQuoteChar"/>
    <w:uiPriority w:val="30"/>
    <w:qFormat/>
    <w:rsid w:val="005256A5"/>
    <w:pPr>
      <w:pBdr>
        <w:top w:val="single" w:sz="36" w:space="8" w:color="0C2441" w:themeColor="accent1"/>
        <w:left w:val="single" w:sz="36" w:space="8" w:color="0C2441" w:themeColor="accent1"/>
        <w:bottom w:val="single" w:sz="36" w:space="8" w:color="0C2441" w:themeColor="accent1"/>
        <w:right w:val="single" w:sz="36" w:space="8" w:color="0C2441" w:themeColor="accent1"/>
      </w:pBdr>
      <w:shd w:val="clear" w:color="auto" w:fill="0C2441"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5256A5"/>
    <w:rPr>
      <w:rFonts w:asciiTheme="majorHAnsi" w:eastAsiaTheme="minorEastAsia" w:hAnsiTheme="majorHAnsi"/>
      <w:bCs/>
      <w:iCs/>
      <w:color w:val="FFFFFF" w:themeColor="background1"/>
      <w:sz w:val="28"/>
      <w:shd w:val="clear" w:color="auto" w:fill="0C2441" w:themeFill="accent1"/>
    </w:rPr>
  </w:style>
  <w:style w:type="character" w:styleId="SubtleEmphasis">
    <w:name w:val="Subtle Emphasis"/>
    <w:basedOn w:val="DefaultParagraphFont"/>
    <w:uiPriority w:val="19"/>
    <w:qFormat/>
    <w:rsid w:val="005256A5"/>
    <w:rPr>
      <w:i/>
      <w:iCs/>
      <w:color w:val="000000"/>
    </w:rPr>
  </w:style>
  <w:style w:type="character" w:styleId="IntenseEmphasis">
    <w:name w:val="Intense Emphasis"/>
    <w:basedOn w:val="DefaultParagraphFont"/>
    <w:uiPriority w:val="21"/>
    <w:qFormat/>
    <w:rsid w:val="005256A5"/>
    <w:rPr>
      <w:b/>
      <w:bCs/>
      <w:i/>
      <w:iCs/>
      <w:color w:val="0C2441" w:themeColor="accent1"/>
    </w:rPr>
  </w:style>
  <w:style w:type="character" w:styleId="SubtleReference">
    <w:name w:val="Subtle Reference"/>
    <w:basedOn w:val="DefaultParagraphFont"/>
    <w:uiPriority w:val="31"/>
    <w:qFormat/>
    <w:rsid w:val="005256A5"/>
    <w:rPr>
      <w:smallCaps/>
      <w:color w:val="000000"/>
      <w:u w:val="single"/>
    </w:rPr>
  </w:style>
  <w:style w:type="character" w:styleId="IntenseReference">
    <w:name w:val="Intense Reference"/>
    <w:basedOn w:val="DefaultParagraphFont"/>
    <w:uiPriority w:val="32"/>
    <w:qFormat/>
    <w:rsid w:val="005256A5"/>
    <w:rPr>
      <w:b w:val="0"/>
      <w:bCs/>
      <w:smallCaps/>
      <w:color w:val="0C2441" w:themeColor="accent1"/>
      <w:spacing w:val="5"/>
      <w:u w:val="single"/>
    </w:rPr>
  </w:style>
  <w:style w:type="character" w:styleId="BookTitle">
    <w:name w:val="Book Title"/>
    <w:basedOn w:val="DefaultParagraphFont"/>
    <w:uiPriority w:val="33"/>
    <w:qFormat/>
    <w:rsid w:val="005256A5"/>
    <w:rPr>
      <w:b/>
      <w:bCs/>
      <w:caps/>
      <w:smallCaps w:val="0"/>
      <w:color w:val="1550ED" w:themeColor="text2"/>
      <w:spacing w:val="10"/>
    </w:rPr>
  </w:style>
  <w:style w:type="paragraph" w:styleId="TOCHeading">
    <w:name w:val="TOC Heading"/>
    <w:basedOn w:val="Heading1"/>
    <w:next w:val="Normal"/>
    <w:uiPriority w:val="39"/>
    <w:semiHidden/>
    <w:unhideWhenUsed/>
    <w:qFormat/>
    <w:rsid w:val="005256A5"/>
    <w:pPr>
      <w:spacing w:before="480" w:line="264" w:lineRule="auto"/>
      <w:outlineLvl w:val="9"/>
    </w:pPr>
    <w:rPr>
      <w:b w:val="0"/>
    </w:rPr>
  </w:style>
  <w:style w:type="table" w:styleId="TableGridLight">
    <w:name w:val="Grid Table Light"/>
    <w:basedOn w:val="TableNormal"/>
    <w:uiPriority w:val="40"/>
    <w:rsid w:val="00F024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FE41D4"/>
    <w:pPr>
      <w:spacing w:after="0" w:line="240" w:lineRule="auto"/>
    </w:pPr>
    <w:tblPr>
      <w:tblStyleRowBandSize w:val="1"/>
      <w:tblStyleColBandSize w:val="1"/>
    </w:tblPr>
    <w:tblStylePr w:type="firstRow">
      <w:rPr>
        <w:b/>
        <w:bCs/>
        <w:caps/>
      </w:rPr>
      <w:tblPr/>
      <w:tcPr>
        <w:tcBorders>
          <w:bottom w:val="single" w:sz="4" w:space="0" w:color="B1B1B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1B1B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BE12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1228"/>
    <w:pPr>
      <w:spacing w:after="0" w:line="240" w:lineRule="auto"/>
    </w:pPr>
    <w:tblPr>
      <w:tblStyleRowBandSize w:val="1"/>
      <w:tblStyleColBandSize w:val="1"/>
      <w:tblBorders>
        <w:top w:val="single" w:sz="4" w:space="0" w:color="B1B1B1" w:themeColor="text1" w:themeTint="80"/>
        <w:bottom w:val="single" w:sz="4" w:space="0" w:color="B1B1B1" w:themeColor="text1" w:themeTint="80"/>
      </w:tblBorders>
    </w:tblPr>
    <w:tblStylePr w:type="firstRow">
      <w:rPr>
        <w:b/>
        <w:bCs/>
      </w:rPr>
      <w:tblPr/>
      <w:tcPr>
        <w:tcBorders>
          <w:bottom w:val="single" w:sz="4" w:space="0" w:color="B1B1B1" w:themeColor="text1" w:themeTint="80"/>
        </w:tcBorders>
      </w:tcPr>
    </w:tblStylePr>
    <w:tblStylePr w:type="lastRow">
      <w:rPr>
        <w:b/>
        <w:bCs/>
      </w:rPr>
      <w:tblPr/>
      <w:tcPr>
        <w:tcBorders>
          <w:top w:val="single" w:sz="4" w:space="0" w:color="B1B1B1" w:themeColor="text1" w:themeTint="80"/>
        </w:tcBorders>
      </w:tcPr>
    </w:tblStylePr>
    <w:tblStylePr w:type="firstCol">
      <w:rPr>
        <w:b/>
        <w:bCs/>
      </w:rPr>
    </w:tblStylePr>
    <w:tblStylePr w:type="lastCol">
      <w:rPr>
        <w:b/>
        <w:bCs/>
      </w:rPr>
    </w:tblStylePr>
    <w:tblStylePr w:type="band1Vert">
      <w:tblPr/>
      <w:tcPr>
        <w:tcBorders>
          <w:left w:val="single" w:sz="4" w:space="0" w:color="B1B1B1" w:themeColor="text1" w:themeTint="80"/>
          <w:right w:val="single" w:sz="4" w:space="0" w:color="B1B1B1" w:themeColor="text1" w:themeTint="80"/>
        </w:tcBorders>
      </w:tcPr>
    </w:tblStylePr>
    <w:tblStylePr w:type="band2Vert">
      <w:tblPr/>
      <w:tcPr>
        <w:tcBorders>
          <w:left w:val="single" w:sz="4" w:space="0" w:color="B1B1B1" w:themeColor="text1" w:themeTint="80"/>
          <w:right w:val="single" w:sz="4" w:space="0" w:color="B1B1B1" w:themeColor="text1" w:themeTint="80"/>
        </w:tcBorders>
      </w:tcPr>
    </w:tblStylePr>
    <w:tblStylePr w:type="band1Horz">
      <w:tblPr/>
      <w:tcPr>
        <w:tcBorders>
          <w:top w:val="single" w:sz="4" w:space="0" w:color="B1B1B1" w:themeColor="text1" w:themeTint="80"/>
          <w:bottom w:val="single" w:sz="4" w:space="0" w:color="B1B1B1" w:themeColor="text1" w:themeTint="80"/>
        </w:tcBorders>
      </w:tcPr>
    </w:tblStylePr>
  </w:style>
  <w:style w:type="table" w:styleId="PlainTable5">
    <w:name w:val="Plain Table 5"/>
    <w:basedOn w:val="TableNormal"/>
    <w:uiPriority w:val="45"/>
    <w:rsid w:val="00BE122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B1B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B1B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B1B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B1B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1B7B66"/>
    <w:rPr>
      <w:color w:val="646464" w:themeColor="followedHyperlink"/>
      <w:u w:val="single"/>
    </w:rPr>
  </w:style>
  <w:style w:type="character" w:customStyle="1" w:styleId="UnresolvedMention">
    <w:name w:val="Unresolved Mention"/>
    <w:basedOn w:val="DefaultParagraphFont"/>
    <w:uiPriority w:val="99"/>
    <w:semiHidden/>
    <w:unhideWhenUsed/>
    <w:rsid w:val="00925F28"/>
    <w:rPr>
      <w:color w:val="605E5C"/>
      <w:shd w:val="clear" w:color="auto" w:fill="E1DFDD"/>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tblStylePr w:type="firstRow">
      <w:rPr>
        <w:rFonts w:ascii="Century Gothic" w:eastAsia="Century Gothic" w:hAnsi="Century Gothic" w:cs="Century Gothic"/>
        <w:i/>
        <w:sz w:val="26"/>
        <w:szCs w:val="26"/>
      </w:rPr>
      <w:tblPr/>
      <w:tcPr>
        <w:tcBorders>
          <w:bottom w:val="single" w:sz="4" w:space="0" w:color="B1B1B1"/>
        </w:tcBorders>
        <w:shd w:val="clear" w:color="auto" w:fill="FFFFFF"/>
      </w:tcPr>
    </w:tblStylePr>
    <w:tblStylePr w:type="lastRow">
      <w:rPr>
        <w:rFonts w:ascii="Century Gothic" w:eastAsia="Century Gothic" w:hAnsi="Century Gothic" w:cs="Century Gothic"/>
        <w:i/>
        <w:sz w:val="26"/>
        <w:szCs w:val="26"/>
      </w:rPr>
      <w:tblPr/>
      <w:tcPr>
        <w:tcBorders>
          <w:top w:val="single" w:sz="4" w:space="0" w:color="B1B1B1"/>
        </w:tcBorders>
        <w:shd w:val="clear" w:color="auto" w:fill="FFFFFF"/>
      </w:tcPr>
    </w:tblStylePr>
    <w:tblStylePr w:type="firstCol">
      <w:pPr>
        <w:jc w:val="right"/>
      </w:pPr>
      <w:rPr>
        <w:rFonts w:ascii="Century Gothic" w:eastAsia="Century Gothic" w:hAnsi="Century Gothic" w:cs="Century Gothic"/>
        <w:i/>
        <w:sz w:val="26"/>
        <w:szCs w:val="26"/>
      </w:rPr>
      <w:tblPr/>
      <w:tcPr>
        <w:tcBorders>
          <w:right w:val="single" w:sz="4" w:space="0" w:color="B1B1B1"/>
        </w:tcBorders>
        <w:shd w:val="clear" w:color="auto" w:fill="FFFFFF"/>
      </w:tcPr>
    </w:tblStylePr>
    <w:tblStylePr w:type="lastCol">
      <w:rPr>
        <w:rFonts w:ascii="Century Gothic" w:eastAsia="Century Gothic" w:hAnsi="Century Gothic" w:cs="Century Gothic"/>
        <w:i/>
        <w:sz w:val="26"/>
        <w:szCs w:val="26"/>
      </w:rPr>
      <w:tblPr/>
      <w:tcPr>
        <w:tcBorders>
          <w:left w:val="single" w:sz="4" w:space="0" w:color="B1B1B1"/>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5">
    <w:basedOn w:val="TableNormal"/>
    <w:pPr>
      <w:spacing w:after="0" w:line="240" w:lineRule="auto"/>
    </w:pPr>
    <w:tblPr>
      <w:tblStyleRowBandSize w:val="1"/>
      <w:tblStyleColBandSize w:val="1"/>
    </w:tblPr>
    <w:tblStylePr w:type="firstRow">
      <w:rPr>
        <w:rFonts w:ascii="Century Gothic" w:eastAsia="Century Gothic" w:hAnsi="Century Gothic" w:cs="Century Gothic"/>
        <w:i/>
        <w:sz w:val="26"/>
        <w:szCs w:val="26"/>
      </w:rPr>
      <w:tblPr/>
      <w:tcPr>
        <w:tcBorders>
          <w:bottom w:val="single" w:sz="4" w:space="0" w:color="B1B1B1"/>
        </w:tcBorders>
        <w:shd w:val="clear" w:color="auto" w:fill="FFFFFF"/>
      </w:tcPr>
    </w:tblStylePr>
    <w:tblStylePr w:type="lastRow">
      <w:rPr>
        <w:rFonts w:ascii="Century Gothic" w:eastAsia="Century Gothic" w:hAnsi="Century Gothic" w:cs="Century Gothic"/>
        <w:i/>
        <w:sz w:val="26"/>
        <w:szCs w:val="26"/>
      </w:rPr>
      <w:tblPr/>
      <w:tcPr>
        <w:tcBorders>
          <w:top w:val="single" w:sz="4" w:space="0" w:color="B1B1B1"/>
        </w:tcBorders>
        <w:shd w:val="clear" w:color="auto" w:fill="FFFFFF"/>
      </w:tcPr>
    </w:tblStylePr>
    <w:tblStylePr w:type="firstCol">
      <w:pPr>
        <w:jc w:val="right"/>
      </w:pPr>
      <w:rPr>
        <w:rFonts w:ascii="Century Gothic" w:eastAsia="Century Gothic" w:hAnsi="Century Gothic" w:cs="Century Gothic"/>
        <w:i/>
        <w:sz w:val="26"/>
        <w:szCs w:val="26"/>
      </w:rPr>
      <w:tblPr/>
      <w:tcPr>
        <w:tcBorders>
          <w:right w:val="single" w:sz="4" w:space="0" w:color="B1B1B1"/>
        </w:tcBorders>
        <w:shd w:val="clear" w:color="auto" w:fill="FFFFFF"/>
      </w:tcPr>
    </w:tblStylePr>
    <w:tblStylePr w:type="lastCol">
      <w:rPr>
        <w:rFonts w:ascii="Century Gothic" w:eastAsia="Century Gothic" w:hAnsi="Century Gothic" w:cs="Century Gothic"/>
        <w:i/>
        <w:sz w:val="26"/>
        <w:szCs w:val="26"/>
      </w:rPr>
      <w:tblPr/>
      <w:tcPr>
        <w:tcBorders>
          <w:left w:val="single" w:sz="4" w:space="0" w:color="B1B1B1"/>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idenceforessa.org/program/reading-corps/" TargetMode="External"/><Relationship Id="rId18" Type="http://schemas.openxmlformats.org/officeDocument/2006/relationships/hyperlink" Target="https://rise.articulate.com/share/N98iA7CiekJmni6U34ddJSCo5JFFFNHV"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hwindram@hopenetwork.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tbobo@hopenetwork.org" TargetMode="External"/><Relationship Id="rId20" Type="http://schemas.openxmlformats.org/officeDocument/2006/relationships/hyperlink" Target="mailto:rborg@hopenetwor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borg@hopenetwork.or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nssc.serveminnesota.org/americorps-impact/math-corp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fs16.formsite.com/servetogrow/r6a2lx1c09/logi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roventutoring.org/success-stories/mathcorp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Ampact">
  <a:themeElements>
    <a:clrScheme name="Math Corps 1">
      <a:dk1>
        <a:srgbClr val="646464"/>
      </a:dk1>
      <a:lt1>
        <a:srgbClr val="FFFFFF"/>
      </a:lt1>
      <a:dk2>
        <a:srgbClr val="1550ED"/>
      </a:dk2>
      <a:lt2>
        <a:srgbClr val="E6E6E6"/>
      </a:lt2>
      <a:accent1>
        <a:srgbClr val="0C2441"/>
      </a:accent1>
      <a:accent2>
        <a:srgbClr val="00B0A5"/>
      </a:accent2>
      <a:accent3>
        <a:srgbClr val="FF9F24"/>
      </a:accent3>
      <a:accent4>
        <a:srgbClr val="1550ED"/>
      </a:accent4>
      <a:accent5>
        <a:srgbClr val="0C2441"/>
      </a:accent5>
      <a:accent6>
        <a:srgbClr val="00B0A5"/>
      </a:accent6>
      <a:hlink>
        <a:srgbClr val="1550ED"/>
      </a:hlink>
      <a:folHlink>
        <a:srgbClr val="64646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wrap="square" rtlCol="0" anchor="ctr">
        <a:noAutofit/>
      </a:bodyP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mpact" id="{8FAB8509-0B93-194B-9689-F31A74D2C66F}" vid="{DE953FFB-BD1C-F946-AEC1-07A61F084DB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X0fiIhbmCrdCOTlofVe58yERdg==">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EDB0313-41FF-4B64-B183-A71CE95A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4658</Words>
  <Characters>27161</Characters>
  <Application>Microsoft Office Word</Application>
  <DocSecurity>0</DocSecurity>
  <Lines>502</Lines>
  <Paragraphs>241</Paragraphs>
  <ScaleCrop>false</ScaleCrop>
  <HeadingPairs>
    <vt:vector size="2" baseType="variant">
      <vt:variant>
        <vt:lpstr>Title</vt:lpstr>
      </vt:variant>
      <vt:variant>
        <vt:i4>1</vt:i4>
      </vt:variant>
    </vt:vector>
  </HeadingPairs>
  <TitlesOfParts>
    <vt:vector size="1" baseType="lpstr">
      <vt:lpstr/>
    </vt:vector>
  </TitlesOfParts>
  <Company>Hope Network</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Stimes</dc:creator>
  <cp:lastModifiedBy>Borg, Renee E</cp:lastModifiedBy>
  <cp:revision>18</cp:revision>
  <dcterms:created xsi:type="dcterms:W3CDTF">2024-02-07T19:53:00Z</dcterms:created>
  <dcterms:modified xsi:type="dcterms:W3CDTF">2024-02-08T21:09:00Z</dcterms:modified>
</cp:coreProperties>
</file>